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74D" w:rsidRDefault="00DD2B0B" w:rsidP="00870D8E">
      <w:pPr>
        <w:jc w:val="center"/>
      </w:pPr>
      <w:r>
        <w:rPr>
          <w:rFonts w:ascii="Times New Roman" w:hAnsi="Times New Roman" w:cs="Times New Roman"/>
          <w:noProof/>
          <w:sz w:val="24"/>
          <w:szCs w:val="24"/>
        </w:rPr>
        <w:drawing>
          <wp:inline distT="0" distB="0" distL="0" distR="0">
            <wp:extent cx="1426752" cy="1304925"/>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U Student Lif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40252" cy="1317272"/>
                    </a:xfrm>
                    <a:prstGeom prst="rect">
                      <a:avLst/>
                    </a:prstGeom>
                    <a:noFill/>
                  </pic:spPr>
                </pic:pic>
              </a:graphicData>
            </a:graphic>
          </wp:inline>
        </w:drawing>
      </w:r>
      <w:r>
        <w:rPr>
          <w:rFonts w:ascii="Times New Roman" w:hAnsi="Times New Roman" w:cs="Times New Roman"/>
          <w:noProof/>
          <w:sz w:val="24"/>
          <w:szCs w:val="24"/>
        </w:rPr>
        <w:drawing>
          <wp:anchor distT="0" distB="0" distL="114300" distR="114300" simplePos="0" relativeHeight="251658240" behindDoc="1" locked="0" layoutInCell="1" allowOverlap="1" wp14:anchorId="4AFCF439" wp14:editId="65320AA4">
            <wp:simplePos x="0" y="0"/>
            <wp:positionH relativeFrom="column">
              <wp:posOffset>-3342640</wp:posOffset>
            </wp:positionH>
            <wp:positionV relativeFrom="paragraph">
              <wp:posOffset>-885825</wp:posOffset>
            </wp:positionV>
            <wp:extent cx="2152650" cy="807243"/>
            <wp:effectExtent l="19050" t="0" r="0" b="0"/>
            <wp:wrapNone/>
            <wp:docPr id="2" name="Picture 1" descr="CMU Student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U Student Life"/>
                    <pic:cNvPicPr>
                      <a:picLocks noChangeAspect="1" noChangeArrowheads="1"/>
                    </pic:cNvPicPr>
                  </pic:nvPicPr>
                  <pic:blipFill>
                    <a:blip r:embed="rId9"/>
                    <a:stretch>
                      <a:fillRect/>
                    </a:stretch>
                  </pic:blipFill>
                  <pic:spPr bwMode="auto">
                    <a:xfrm>
                      <a:off x="0" y="0"/>
                      <a:ext cx="2152650" cy="807243"/>
                    </a:xfrm>
                    <a:prstGeom prst="rect">
                      <a:avLst/>
                    </a:prstGeom>
                    <a:noFill/>
                  </pic:spPr>
                </pic:pic>
              </a:graphicData>
            </a:graphic>
          </wp:anchor>
        </w:drawing>
      </w:r>
    </w:p>
    <w:p w:rsidR="0058174D" w:rsidRPr="00466F6A" w:rsidRDefault="00A01EC4" w:rsidP="0058174D">
      <w:pPr>
        <w:jc w:val="center"/>
        <w:rPr>
          <w:b/>
          <w:sz w:val="28"/>
        </w:rPr>
      </w:pPr>
      <w:r w:rsidRPr="00466F6A">
        <w:rPr>
          <w:b/>
          <w:sz w:val="28"/>
        </w:rPr>
        <w:t>Basketball</w:t>
      </w:r>
      <w:r w:rsidR="0058174D" w:rsidRPr="00466F6A">
        <w:rPr>
          <w:b/>
          <w:sz w:val="28"/>
        </w:rPr>
        <w:t xml:space="preserve"> Rules</w:t>
      </w:r>
    </w:p>
    <w:p w:rsidR="00870D8E" w:rsidRPr="00466F6A" w:rsidRDefault="00870D8E" w:rsidP="00870D8E">
      <w:pPr>
        <w:spacing w:after="0"/>
        <w:rPr>
          <w:b/>
        </w:rPr>
      </w:pPr>
      <w:r w:rsidRPr="00466F6A">
        <w:rPr>
          <w:b/>
        </w:rPr>
        <w:t>Intramural Sports Policies and Procedures Manual</w:t>
      </w:r>
    </w:p>
    <w:p w:rsidR="00870D8E" w:rsidRPr="00466F6A" w:rsidRDefault="00870D8E" w:rsidP="00870D8E">
      <w:pPr>
        <w:pStyle w:val="ListParagraph"/>
        <w:numPr>
          <w:ilvl w:val="0"/>
          <w:numId w:val="1"/>
        </w:numPr>
        <w:spacing w:after="0"/>
      </w:pPr>
      <w:r w:rsidRPr="00466F6A">
        <w:t xml:space="preserve">All participants are required to adhere to the Policies of the Colorado Mesa Intramural Program. </w:t>
      </w:r>
    </w:p>
    <w:p w:rsidR="00870D8E" w:rsidRPr="00466F6A" w:rsidRDefault="00870D8E" w:rsidP="00870D8E">
      <w:pPr>
        <w:pStyle w:val="ListParagraph"/>
        <w:numPr>
          <w:ilvl w:val="0"/>
          <w:numId w:val="1"/>
        </w:numPr>
        <w:spacing w:after="0"/>
      </w:pPr>
      <w:r w:rsidRPr="00466F6A">
        <w:t xml:space="preserve">The Participant Handbook can be downloaded at: </w:t>
      </w:r>
      <w:hyperlink r:id="rId10" w:history="1">
        <w:r w:rsidRPr="00466F6A">
          <w:rPr>
            <w:rStyle w:val="Hyperlink"/>
          </w:rPr>
          <w:t>http://www.coloradomesa.edu/studentlife/documents/ParticipantCMU.docx</w:t>
        </w:r>
      </w:hyperlink>
    </w:p>
    <w:p w:rsidR="00870D8E" w:rsidRPr="00466F6A" w:rsidRDefault="00870D8E" w:rsidP="00466F6A">
      <w:pPr>
        <w:pStyle w:val="ListParagraph"/>
        <w:numPr>
          <w:ilvl w:val="0"/>
          <w:numId w:val="1"/>
        </w:numPr>
        <w:spacing w:after="0"/>
      </w:pPr>
      <w:r w:rsidRPr="00466F6A">
        <w:rPr>
          <w:b/>
        </w:rPr>
        <w:t xml:space="preserve">All participants must present a valid Colorado Mesa ID card at </w:t>
      </w:r>
      <w:r w:rsidRPr="00466F6A">
        <w:rPr>
          <w:b/>
          <w:u w:val="single"/>
        </w:rPr>
        <w:t>every</w:t>
      </w:r>
      <w:r w:rsidRPr="00466F6A">
        <w:rPr>
          <w:b/>
        </w:rPr>
        <w:t xml:space="preserve"> game. Failure to present a valid Colorado Mesa ID will result in not being allowed to participate. NO EXCEPTIONS! </w:t>
      </w:r>
    </w:p>
    <w:p w:rsidR="00F04304" w:rsidRPr="00466F6A" w:rsidRDefault="00F04304" w:rsidP="003760B3">
      <w:pPr>
        <w:spacing w:after="0"/>
        <w:rPr>
          <w:b/>
        </w:rPr>
      </w:pPr>
    </w:p>
    <w:p w:rsidR="003760B3" w:rsidRPr="00466F6A" w:rsidRDefault="003760B3" w:rsidP="003760B3">
      <w:pPr>
        <w:spacing w:after="0"/>
      </w:pPr>
      <w:r w:rsidRPr="00466F6A">
        <w:t xml:space="preserve">All games will be held </w:t>
      </w:r>
      <w:r w:rsidR="00125D6F" w:rsidRPr="00466F6A">
        <w:t xml:space="preserve">in the </w:t>
      </w:r>
      <w:r w:rsidR="00A01EC4" w:rsidRPr="00466F6A">
        <w:t>Mav Center</w:t>
      </w:r>
      <w:r w:rsidR="00125D6F" w:rsidRPr="00466F6A">
        <w:t>.</w:t>
      </w:r>
      <w:r w:rsidR="00DD2B0B" w:rsidRPr="00466F6A">
        <w:t xml:space="preserve"> </w:t>
      </w:r>
    </w:p>
    <w:p w:rsidR="003A08EE" w:rsidRPr="00466F6A" w:rsidRDefault="003A08EE" w:rsidP="003760B3">
      <w:pPr>
        <w:spacing w:after="0"/>
        <w:rPr>
          <w:b/>
        </w:rPr>
      </w:pPr>
    </w:p>
    <w:p w:rsidR="003760B3" w:rsidRPr="00466F6A" w:rsidRDefault="003760B3" w:rsidP="003760B3">
      <w:pPr>
        <w:spacing w:after="0"/>
        <w:rPr>
          <w:b/>
        </w:rPr>
      </w:pPr>
      <w:r w:rsidRPr="00466F6A">
        <w:rPr>
          <w:b/>
        </w:rPr>
        <w:t>Rule 1: Equipment</w:t>
      </w:r>
    </w:p>
    <w:p w:rsidR="003760B3" w:rsidRPr="00466F6A" w:rsidRDefault="00787861" w:rsidP="003760B3">
      <w:pPr>
        <w:pStyle w:val="ListParagraph"/>
        <w:numPr>
          <w:ilvl w:val="0"/>
          <w:numId w:val="2"/>
        </w:numPr>
        <w:spacing w:after="0"/>
        <w:rPr>
          <w:b/>
        </w:rPr>
      </w:pPr>
      <w:r w:rsidRPr="00466F6A">
        <w:t>No j</w:t>
      </w:r>
      <w:r w:rsidR="00D95A74" w:rsidRPr="00466F6A">
        <w:t>ewelry allowed (watches, earrings, facial piercings, necklaces, etc.)</w:t>
      </w:r>
    </w:p>
    <w:p w:rsidR="003A08EE" w:rsidRPr="00466F6A" w:rsidRDefault="003760B3" w:rsidP="003A08EE">
      <w:pPr>
        <w:spacing w:after="0"/>
        <w:ind w:left="720"/>
        <w:rPr>
          <w:b/>
        </w:rPr>
      </w:pPr>
      <w:r w:rsidRPr="00466F6A">
        <w:rPr>
          <w:b/>
        </w:rPr>
        <w:t xml:space="preserve">Exception: </w:t>
      </w:r>
      <w:r w:rsidRPr="00466F6A">
        <w:t xml:space="preserve">Medical alert tags are not considered </w:t>
      </w:r>
      <w:r w:rsidR="001207B5" w:rsidRPr="00466F6A">
        <w:t>j</w:t>
      </w:r>
      <w:r w:rsidRPr="00466F6A">
        <w:t>ewelry and may be worn, provided all of the chain, necklace, band, etc., is taped to</w:t>
      </w:r>
      <w:r w:rsidR="003A08EE" w:rsidRPr="00466F6A">
        <w:t xml:space="preserve"> the body with the tag visible.</w:t>
      </w:r>
    </w:p>
    <w:p w:rsidR="009548D0" w:rsidRPr="00466F6A" w:rsidRDefault="009548D0" w:rsidP="009548D0">
      <w:pPr>
        <w:pStyle w:val="ListParagraph"/>
        <w:numPr>
          <w:ilvl w:val="0"/>
          <w:numId w:val="2"/>
        </w:numPr>
      </w:pPr>
      <w:r w:rsidRPr="00466F6A">
        <w:t>No pants or shorts with belt loops or pockets allowed</w:t>
      </w:r>
      <w:r w:rsidR="00C70CB0" w:rsidRPr="00466F6A">
        <w:t>.</w:t>
      </w:r>
    </w:p>
    <w:p w:rsidR="003E6551" w:rsidRPr="00466F6A" w:rsidRDefault="003A08EE" w:rsidP="00125D6F">
      <w:pPr>
        <w:pStyle w:val="ListParagraph"/>
        <w:numPr>
          <w:ilvl w:val="0"/>
          <w:numId w:val="2"/>
        </w:numPr>
        <w:spacing w:after="0"/>
      </w:pPr>
      <w:r w:rsidRPr="00466F6A">
        <w:t>All players must wear like colored, numbered jerseys</w:t>
      </w:r>
      <w:r w:rsidR="00126F68" w:rsidRPr="00466F6A">
        <w:t xml:space="preserve"> or t-shirts</w:t>
      </w:r>
      <w:r w:rsidR="00EA613F" w:rsidRPr="00466F6A">
        <w:t>, at official’s discretion</w:t>
      </w:r>
      <w:r w:rsidRPr="00466F6A">
        <w:t>.</w:t>
      </w:r>
      <w:r w:rsidR="007C35DC" w:rsidRPr="00466F6A">
        <w:t xml:space="preserve"> </w:t>
      </w:r>
    </w:p>
    <w:p w:rsidR="00A01EC4" w:rsidRPr="00466F6A" w:rsidRDefault="00A01EC4" w:rsidP="00125D6F">
      <w:pPr>
        <w:pStyle w:val="ListParagraph"/>
        <w:numPr>
          <w:ilvl w:val="0"/>
          <w:numId w:val="2"/>
        </w:numPr>
        <w:spacing w:after="0"/>
      </w:pPr>
      <w:r w:rsidRPr="00466F6A">
        <w:t>Shirts must be worn underneath the intramural jerseys.</w:t>
      </w:r>
    </w:p>
    <w:p w:rsidR="00D95A74" w:rsidRPr="00466F6A" w:rsidRDefault="008E6AC5" w:rsidP="00D95A74">
      <w:pPr>
        <w:pStyle w:val="ListParagraph"/>
        <w:numPr>
          <w:ilvl w:val="0"/>
          <w:numId w:val="2"/>
        </w:numPr>
        <w:spacing w:after="0"/>
        <w:rPr>
          <w:b/>
        </w:rPr>
      </w:pPr>
      <w:r w:rsidRPr="00466F6A">
        <w:t>Sweatbands</w:t>
      </w:r>
      <w:r w:rsidR="00D95A74" w:rsidRPr="00466F6A">
        <w:t xml:space="preserve"> and soft caps on the head are allowed. No </w:t>
      </w:r>
      <w:r w:rsidRPr="00466F6A">
        <w:t>hats with a hard bill, bandanas, or other headgear are</w:t>
      </w:r>
      <w:r w:rsidR="00D95A74" w:rsidRPr="00466F6A">
        <w:t xml:space="preserve"> allowed. </w:t>
      </w:r>
    </w:p>
    <w:p w:rsidR="00D95A74" w:rsidRPr="00466F6A" w:rsidRDefault="00D95A74" w:rsidP="00D95A74">
      <w:pPr>
        <w:pStyle w:val="ListParagraph"/>
        <w:numPr>
          <w:ilvl w:val="0"/>
          <w:numId w:val="2"/>
        </w:numPr>
        <w:spacing w:after="0"/>
        <w:rPr>
          <w:b/>
        </w:rPr>
      </w:pPr>
      <w:r w:rsidRPr="00466F6A">
        <w:t xml:space="preserve">Players are allowed to wear braces, soft casts, and protective coverings provided they are covered with ½ inch high density padding or wrapped with similar material. </w:t>
      </w:r>
    </w:p>
    <w:p w:rsidR="00D95A74" w:rsidRPr="00466F6A" w:rsidRDefault="00A01EC4" w:rsidP="00D95A74">
      <w:pPr>
        <w:pStyle w:val="ListParagraph"/>
        <w:numPr>
          <w:ilvl w:val="0"/>
          <w:numId w:val="2"/>
        </w:numPr>
        <w:spacing w:after="0"/>
        <w:rPr>
          <w:b/>
        </w:rPr>
      </w:pPr>
      <w:r w:rsidRPr="00466F6A">
        <w:t>Basketball</w:t>
      </w:r>
      <w:r w:rsidR="00125D6F" w:rsidRPr="00466F6A">
        <w:t xml:space="preserve">s </w:t>
      </w:r>
      <w:r w:rsidR="009548D0" w:rsidRPr="00466F6A">
        <w:t>will be provided by the intramural department</w:t>
      </w:r>
    </w:p>
    <w:p w:rsidR="00D95A74" w:rsidRPr="00466F6A" w:rsidRDefault="00D95A74" w:rsidP="00D95A74">
      <w:pPr>
        <w:pStyle w:val="ListParagraph"/>
        <w:spacing w:after="0"/>
        <w:rPr>
          <w:b/>
        </w:rPr>
      </w:pPr>
      <w:r w:rsidRPr="00466F6A">
        <w:rPr>
          <w:b/>
        </w:rPr>
        <w:t xml:space="preserve">Exception: </w:t>
      </w:r>
      <w:r w:rsidRPr="00466F6A">
        <w:t>Team</w:t>
      </w:r>
      <w:r w:rsidR="009548D0" w:rsidRPr="00466F6A">
        <w:t xml:space="preserve">s may decide to use their own </w:t>
      </w:r>
      <w:r w:rsidR="00A01EC4" w:rsidRPr="00466F6A">
        <w:t>basketballs.</w:t>
      </w:r>
    </w:p>
    <w:p w:rsidR="00D95A74" w:rsidRPr="00466F6A" w:rsidRDefault="00D95A74" w:rsidP="00D95A74">
      <w:pPr>
        <w:pStyle w:val="ListParagraph"/>
        <w:numPr>
          <w:ilvl w:val="0"/>
          <w:numId w:val="2"/>
        </w:numPr>
        <w:spacing w:after="0"/>
        <w:rPr>
          <w:b/>
        </w:rPr>
      </w:pPr>
      <w:r w:rsidRPr="00466F6A">
        <w:rPr>
          <w:b/>
        </w:rPr>
        <w:t xml:space="preserve">Intramural staff reserves the right to rule on any equipment issue. </w:t>
      </w:r>
    </w:p>
    <w:p w:rsidR="00D95A74" w:rsidRPr="00466F6A" w:rsidRDefault="00D95A74" w:rsidP="00D95A74">
      <w:pPr>
        <w:spacing w:after="0"/>
        <w:rPr>
          <w:b/>
        </w:rPr>
      </w:pPr>
    </w:p>
    <w:p w:rsidR="008E6AC5" w:rsidRPr="00466F6A" w:rsidRDefault="008E6AC5" w:rsidP="008E6AC5">
      <w:pPr>
        <w:spacing w:after="0"/>
        <w:rPr>
          <w:b/>
        </w:rPr>
      </w:pPr>
      <w:r w:rsidRPr="00466F6A">
        <w:rPr>
          <w:b/>
        </w:rPr>
        <w:t>Rule 2: Timing</w:t>
      </w:r>
    </w:p>
    <w:p w:rsidR="00C44385" w:rsidRPr="00466F6A" w:rsidRDefault="00C44385" w:rsidP="00C44385">
      <w:pPr>
        <w:pStyle w:val="ListParagraph"/>
        <w:numPr>
          <w:ilvl w:val="1"/>
          <w:numId w:val="2"/>
        </w:numPr>
        <w:spacing w:after="0"/>
        <w:rPr>
          <w:b/>
        </w:rPr>
      </w:pPr>
      <w:r w:rsidRPr="00466F6A">
        <w:t>Teams must be on time. The game will be considered a forfeit if the team is not on site 5 minutes after the scheduled time.</w:t>
      </w:r>
      <w:r w:rsidR="00466F6A">
        <w:t xml:space="preserve"> The clock will start at game time.</w:t>
      </w:r>
      <w:r w:rsidRPr="00466F6A">
        <w:t xml:space="preserve"> (We do this in order to stay on schedule all night.)</w:t>
      </w:r>
    </w:p>
    <w:p w:rsidR="00D95A74" w:rsidRPr="00466F6A" w:rsidRDefault="008E6AC5" w:rsidP="00D95A74">
      <w:pPr>
        <w:pStyle w:val="ListParagraph"/>
        <w:numPr>
          <w:ilvl w:val="1"/>
          <w:numId w:val="2"/>
        </w:numPr>
        <w:spacing w:after="0"/>
        <w:rPr>
          <w:b/>
        </w:rPr>
      </w:pPr>
      <w:r w:rsidRPr="00466F6A">
        <w:t xml:space="preserve">All games shall consist of two, </w:t>
      </w:r>
      <w:r w:rsidR="00A01EC4" w:rsidRPr="00466F6A">
        <w:t>20</w:t>
      </w:r>
      <w:r w:rsidR="00125D6F" w:rsidRPr="00466F6A">
        <w:t xml:space="preserve"> minute</w:t>
      </w:r>
      <w:r w:rsidRPr="00466F6A">
        <w:t xml:space="preserve"> halves, with a supervisor determined half time period. </w:t>
      </w:r>
    </w:p>
    <w:p w:rsidR="00A01EC4" w:rsidRPr="00466F6A" w:rsidRDefault="00A01EC4" w:rsidP="00D95A74">
      <w:pPr>
        <w:pStyle w:val="ListParagraph"/>
        <w:numPr>
          <w:ilvl w:val="1"/>
          <w:numId w:val="2"/>
        </w:numPr>
        <w:spacing w:after="0"/>
        <w:rPr>
          <w:b/>
        </w:rPr>
      </w:pPr>
      <w:r w:rsidRPr="00466F6A">
        <w:t>Teams will have 3, 30-second time outs to use at any point in the game. Un-used time outs will not carry into overtime.</w:t>
      </w:r>
    </w:p>
    <w:p w:rsidR="00125D6F" w:rsidRPr="00466F6A" w:rsidRDefault="00125D6F" w:rsidP="00125D6F">
      <w:pPr>
        <w:pStyle w:val="ListParagraph"/>
        <w:numPr>
          <w:ilvl w:val="1"/>
          <w:numId w:val="2"/>
        </w:numPr>
        <w:spacing w:after="0"/>
      </w:pPr>
      <w:r w:rsidRPr="00466F6A">
        <w:lastRenderedPageBreak/>
        <w:t>The clock wi</w:t>
      </w:r>
      <w:r w:rsidR="00A01EC4" w:rsidRPr="00466F6A">
        <w:t xml:space="preserve">ll run continuously except for the last 2 minutes of the second half, provided the point differential is less than 11 points. If it is 11 points or more, the clock will </w:t>
      </w:r>
      <w:r w:rsidR="00A01EC4" w:rsidRPr="00466F6A">
        <w:rPr>
          <w:b/>
        </w:rPr>
        <w:t>not</w:t>
      </w:r>
      <w:r w:rsidR="00A01EC4" w:rsidRPr="00466F6A">
        <w:t xml:space="preserve"> stop.</w:t>
      </w:r>
    </w:p>
    <w:p w:rsidR="00125D6F" w:rsidRPr="00466F6A" w:rsidRDefault="00125D6F" w:rsidP="00125D6F">
      <w:pPr>
        <w:pStyle w:val="ListParagraph"/>
        <w:numPr>
          <w:ilvl w:val="1"/>
          <w:numId w:val="2"/>
        </w:numPr>
        <w:spacing w:after="0"/>
      </w:pPr>
      <w:r w:rsidRPr="00466F6A">
        <w:t>There will be a 3-minute halftime.</w:t>
      </w:r>
    </w:p>
    <w:p w:rsidR="009A29FE" w:rsidRPr="00466F6A" w:rsidRDefault="00466F6A" w:rsidP="00D95A74">
      <w:pPr>
        <w:pStyle w:val="ListParagraph"/>
        <w:numPr>
          <w:ilvl w:val="1"/>
          <w:numId w:val="2"/>
        </w:numPr>
        <w:spacing w:after="0"/>
        <w:rPr>
          <w:b/>
        </w:rPr>
      </w:pPr>
      <w:r>
        <w:t>Tie games</w:t>
      </w:r>
    </w:p>
    <w:p w:rsidR="009A29FE" w:rsidRPr="00466F6A" w:rsidRDefault="00A01EC4" w:rsidP="009A29FE">
      <w:pPr>
        <w:numPr>
          <w:ilvl w:val="2"/>
          <w:numId w:val="2"/>
        </w:numPr>
        <w:spacing w:after="0" w:line="240" w:lineRule="auto"/>
      </w:pPr>
      <w:r w:rsidRPr="00466F6A">
        <w:t>A jump ball w</w:t>
      </w:r>
      <w:r w:rsidR="009A29FE" w:rsidRPr="00466F6A">
        <w:t>ill occu</w:t>
      </w:r>
      <w:r w:rsidRPr="00466F6A">
        <w:t>r to begin the overtime period.</w:t>
      </w:r>
    </w:p>
    <w:p w:rsidR="00A01EC4" w:rsidRDefault="00466F6A" w:rsidP="009A29FE">
      <w:pPr>
        <w:numPr>
          <w:ilvl w:val="2"/>
          <w:numId w:val="2"/>
        </w:numPr>
        <w:spacing w:after="0" w:line="240" w:lineRule="auto"/>
      </w:pPr>
      <w:r>
        <w:t>A 2-</w:t>
      </w:r>
      <w:r w:rsidR="00A01EC4" w:rsidRPr="00466F6A">
        <w:t xml:space="preserve">minute </w:t>
      </w:r>
      <w:r>
        <w:t>overtime period will be played, with the clock stopping on every dead ball.</w:t>
      </w:r>
    </w:p>
    <w:p w:rsidR="00466F6A" w:rsidRDefault="00466F6A" w:rsidP="009A29FE">
      <w:pPr>
        <w:numPr>
          <w:ilvl w:val="2"/>
          <w:numId w:val="2"/>
        </w:numPr>
        <w:spacing w:after="0" w:line="240" w:lineRule="auto"/>
      </w:pPr>
      <w:r>
        <w:t>At the end of the first overtime, if the game is still tied, the game will go to sudden death or next point wins.</w:t>
      </w:r>
    </w:p>
    <w:p w:rsidR="00C006E0" w:rsidRPr="00466F6A" w:rsidRDefault="00C006E0" w:rsidP="009A29FE">
      <w:pPr>
        <w:numPr>
          <w:ilvl w:val="2"/>
          <w:numId w:val="2"/>
        </w:numPr>
        <w:spacing w:after="0" w:line="240" w:lineRule="auto"/>
      </w:pPr>
      <w:r>
        <w:t>Each team will be granted 1, 30 second timeout during overtime. No timeouts will be given in sudden death.</w:t>
      </w:r>
      <w:bookmarkStart w:id="0" w:name="_GoBack"/>
      <w:bookmarkEnd w:id="0"/>
    </w:p>
    <w:p w:rsidR="00E60141" w:rsidRPr="00466F6A" w:rsidRDefault="00E60141" w:rsidP="009A29FE">
      <w:pPr>
        <w:numPr>
          <w:ilvl w:val="2"/>
          <w:numId w:val="2"/>
        </w:numPr>
        <w:spacing w:after="0" w:line="240" w:lineRule="auto"/>
      </w:pPr>
      <w:r w:rsidRPr="00466F6A">
        <w:t>All fouls carry over into overtime.</w:t>
      </w:r>
    </w:p>
    <w:p w:rsidR="00832D1D" w:rsidRPr="00466F6A" w:rsidRDefault="00832D1D" w:rsidP="00832D1D">
      <w:pPr>
        <w:numPr>
          <w:ilvl w:val="1"/>
          <w:numId w:val="2"/>
        </w:numPr>
        <w:spacing w:after="0" w:line="240" w:lineRule="auto"/>
      </w:pPr>
      <w:r w:rsidRPr="00466F6A">
        <w:t xml:space="preserve">Mercy Rule: If a team is </w:t>
      </w:r>
      <w:r w:rsidR="00A01EC4" w:rsidRPr="00466F6A">
        <w:t>50</w:t>
      </w:r>
      <w:r w:rsidRPr="00466F6A">
        <w:t xml:space="preserve"> or more points ahead </w:t>
      </w:r>
      <w:r w:rsidR="00A01EC4" w:rsidRPr="00466F6A">
        <w:t>at half, or 25 points or more with five minutes left, the game shall be declared over per mercy rule.</w:t>
      </w:r>
    </w:p>
    <w:p w:rsidR="00125D6F" w:rsidRPr="00466F6A" w:rsidRDefault="00125D6F" w:rsidP="008E6AC5">
      <w:pPr>
        <w:spacing w:after="0"/>
        <w:rPr>
          <w:b/>
        </w:rPr>
      </w:pPr>
    </w:p>
    <w:p w:rsidR="008E6AC5" w:rsidRPr="00466F6A" w:rsidRDefault="008E6AC5" w:rsidP="008E6AC5">
      <w:pPr>
        <w:spacing w:after="0"/>
        <w:rPr>
          <w:b/>
        </w:rPr>
      </w:pPr>
      <w:r w:rsidRPr="00466F6A">
        <w:rPr>
          <w:b/>
        </w:rPr>
        <w:t>Rule 3: Players</w:t>
      </w:r>
    </w:p>
    <w:p w:rsidR="00125D6F" w:rsidRPr="00466F6A" w:rsidRDefault="00F307A3" w:rsidP="00C67216">
      <w:pPr>
        <w:pStyle w:val="ListParagraph"/>
        <w:numPr>
          <w:ilvl w:val="0"/>
          <w:numId w:val="3"/>
        </w:numPr>
        <w:spacing w:after="0"/>
        <w:rPr>
          <w:b/>
        </w:rPr>
      </w:pPr>
      <w:r w:rsidRPr="00466F6A">
        <w:t>Each team</w:t>
      </w:r>
      <w:r w:rsidR="003A08EE" w:rsidRPr="00466F6A">
        <w:t xml:space="preserve"> will consist of </w:t>
      </w:r>
      <w:r w:rsidR="00A01EC4" w:rsidRPr="00466F6A">
        <w:t>5</w:t>
      </w:r>
      <w:r w:rsidR="003A08EE" w:rsidRPr="00466F6A">
        <w:t xml:space="preserve"> players. </w:t>
      </w:r>
      <w:r w:rsidR="00A01EC4" w:rsidRPr="00466F6A">
        <w:t>Four</w:t>
      </w:r>
      <w:r w:rsidRPr="00466F6A">
        <w:t xml:space="preserve"> </w:t>
      </w:r>
      <w:r w:rsidR="003A08EE" w:rsidRPr="00466F6A">
        <w:t>players are needed to start</w:t>
      </w:r>
      <w:r w:rsidR="00125D6F" w:rsidRPr="00466F6A">
        <w:t xml:space="preserve"> and continue</w:t>
      </w:r>
      <w:r w:rsidR="003A08EE" w:rsidRPr="00466F6A">
        <w:t xml:space="preserve"> the game</w:t>
      </w:r>
      <w:r w:rsidR="00125D6F" w:rsidRPr="00466F6A">
        <w:t>.</w:t>
      </w:r>
      <w:r w:rsidR="003A08EE" w:rsidRPr="00466F6A">
        <w:t xml:space="preserve"> </w:t>
      </w:r>
    </w:p>
    <w:p w:rsidR="00A01EC4" w:rsidRPr="00466F6A" w:rsidRDefault="00125D6F" w:rsidP="00C67216">
      <w:pPr>
        <w:pStyle w:val="ListParagraph"/>
        <w:numPr>
          <w:ilvl w:val="0"/>
          <w:numId w:val="3"/>
        </w:numPr>
        <w:spacing w:after="0"/>
        <w:rPr>
          <w:b/>
        </w:rPr>
      </w:pPr>
      <w:r w:rsidRPr="00466F6A">
        <w:t xml:space="preserve">Substitutions may be made on any dead ball.  </w:t>
      </w:r>
    </w:p>
    <w:p w:rsidR="00AD7F9F" w:rsidRPr="00466F6A" w:rsidRDefault="00125D6F" w:rsidP="00C67216">
      <w:pPr>
        <w:pStyle w:val="ListParagraph"/>
        <w:numPr>
          <w:ilvl w:val="0"/>
          <w:numId w:val="3"/>
        </w:numPr>
        <w:spacing w:after="0"/>
        <w:rPr>
          <w:b/>
        </w:rPr>
      </w:pPr>
      <w:r w:rsidRPr="00466F6A">
        <w:t>The subst</w:t>
      </w:r>
      <w:r w:rsidR="00A01EC4" w:rsidRPr="00466F6A">
        <w:t>itution must come from the score table</w:t>
      </w:r>
      <w:r w:rsidRPr="00466F6A">
        <w:t xml:space="preserve"> and referee must be aware of the substitution to allow enough stoppage to allow a substitution.</w:t>
      </w:r>
      <w:r w:rsidR="00A01EC4" w:rsidRPr="00466F6A">
        <w:t xml:space="preserve"> Failure to do so could result in a technical foul. </w:t>
      </w:r>
    </w:p>
    <w:p w:rsidR="00125D6F" w:rsidRPr="00466F6A" w:rsidRDefault="00125D6F" w:rsidP="00466F6A">
      <w:bookmarkStart w:id="1" w:name="_Toc461908779"/>
      <w:r w:rsidRPr="00466F6A">
        <w:t>Rule 4: Game Rules</w:t>
      </w:r>
    </w:p>
    <w:p w:rsidR="00A01EC4" w:rsidRPr="00466F6A" w:rsidRDefault="00A01EC4" w:rsidP="00466F6A">
      <w:r w:rsidRPr="00466F6A">
        <w:t>All game rules will follow</w:t>
      </w:r>
      <w:r w:rsidR="00870D8E" w:rsidRPr="00466F6A">
        <w:t xml:space="preserve"> National Federation of High School Sports NFHS</w:t>
      </w:r>
      <w:r w:rsidRPr="00466F6A">
        <w:t xml:space="preserve"> rules.</w:t>
      </w:r>
    </w:p>
    <w:p w:rsidR="00A01EC4" w:rsidRPr="00466F6A" w:rsidRDefault="00A01EC4" w:rsidP="00A01EC4">
      <w:pPr>
        <w:pStyle w:val="ListParagraph"/>
        <w:numPr>
          <w:ilvl w:val="1"/>
          <w:numId w:val="3"/>
        </w:numPr>
      </w:pPr>
      <w:r w:rsidRPr="00466F6A">
        <w:t xml:space="preserve">Profanity, verbal abuse, verbal threats, physical threats, physical abuse and other unsportsmanlike conduct is not tolerated.  </w:t>
      </w:r>
    </w:p>
    <w:p w:rsidR="00A01EC4" w:rsidRPr="00466F6A" w:rsidRDefault="00A01EC4" w:rsidP="00A01EC4">
      <w:pPr>
        <w:pStyle w:val="ListParagraph"/>
        <w:numPr>
          <w:ilvl w:val="1"/>
          <w:numId w:val="3"/>
        </w:numPr>
      </w:pPr>
      <w:r w:rsidRPr="00466F6A">
        <w:t>If there is a fight at any time during a game, it is at the referee’s discretion on the penalty.  If a game is terminated, the game will become a tie.  Anyone involved in a fight will be suspended for the remainder of the season and will have to meet with the Manager of Intramural and Club Sports to determine if additional disciplinary action is needed.</w:t>
      </w:r>
    </w:p>
    <w:p w:rsidR="00A01EC4" w:rsidRPr="00466F6A" w:rsidRDefault="00870D8E" w:rsidP="00A01EC4">
      <w:pPr>
        <w:pStyle w:val="ListParagraph"/>
        <w:numPr>
          <w:ilvl w:val="1"/>
          <w:numId w:val="3"/>
        </w:numPr>
      </w:pPr>
      <w:r w:rsidRPr="00466F6A">
        <w:t>Flagrant fouls</w:t>
      </w:r>
      <w:r w:rsidR="00A01EC4" w:rsidRPr="00466F6A">
        <w:t xml:space="preserve"> or continuous misconduct fouls will result in ejection of the player committing the foul.  </w:t>
      </w:r>
    </w:p>
    <w:p w:rsidR="00A01EC4" w:rsidRPr="00466F6A" w:rsidRDefault="00A01EC4" w:rsidP="00A01EC4">
      <w:pPr>
        <w:pStyle w:val="ListParagraph"/>
        <w:numPr>
          <w:ilvl w:val="1"/>
          <w:numId w:val="3"/>
        </w:numPr>
      </w:pPr>
      <w:r w:rsidRPr="00466F6A">
        <w:t>If a player receives two technical fouls in a game, that player will be ejected and must meet with the Manager of Intramurals to determine continued participation in the league.</w:t>
      </w:r>
    </w:p>
    <w:p w:rsidR="00A01EC4" w:rsidRPr="00466F6A" w:rsidRDefault="00A01EC4" w:rsidP="00A01EC4">
      <w:pPr>
        <w:pStyle w:val="ListParagraph"/>
        <w:numPr>
          <w:ilvl w:val="1"/>
          <w:numId w:val="3"/>
        </w:numPr>
      </w:pPr>
      <w:r w:rsidRPr="00466F6A">
        <w:t xml:space="preserve">If three technical fouls are committed, the entire team will forfeit. </w:t>
      </w:r>
    </w:p>
    <w:p w:rsidR="00A01EC4" w:rsidRPr="00466F6A" w:rsidRDefault="00A01EC4" w:rsidP="00A01EC4">
      <w:pPr>
        <w:pStyle w:val="ListParagraph"/>
        <w:numPr>
          <w:ilvl w:val="1"/>
          <w:numId w:val="3"/>
        </w:numPr>
      </w:pPr>
      <w:r w:rsidRPr="00466F6A">
        <w:t>Players are allowed five fouls.  Once receiving the fifth foul, the player must sit the rest of the game.</w:t>
      </w:r>
    </w:p>
    <w:p w:rsidR="00E60141" w:rsidRPr="00466F6A" w:rsidRDefault="00A01EC4" w:rsidP="00610014">
      <w:pPr>
        <w:pStyle w:val="ListParagraph"/>
        <w:numPr>
          <w:ilvl w:val="0"/>
          <w:numId w:val="3"/>
        </w:numPr>
        <w:spacing w:after="0"/>
      </w:pPr>
      <w:r w:rsidRPr="00466F6A">
        <w:t>Free throws will follow NCAA rules.  Players will play the ball on the shooters release.</w:t>
      </w:r>
    </w:p>
    <w:p w:rsidR="00E60141" w:rsidRPr="00466F6A" w:rsidRDefault="00E60141" w:rsidP="00610014">
      <w:pPr>
        <w:pStyle w:val="ListParagraph"/>
        <w:numPr>
          <w:ilvl w:val="0"/>
          <w:numId w:val="3"/>
        </w:numPr>
        <w:spacing w:after="0"/>
      </w:pPr>
      <w:r w:rsidRPr="00466F6A">
        <w:t>Supports, back of backboard, and any object outside the lines are out of bounds</w:t>
      </w:r>
    </w:p>
    <w:p w:rsidR="00E60141" w:rsidRPr="00466F6A" w:rsidRDefault="00E60141" w:rsidP="00E60141">
      <w:pPr>
        <w:pStyle w:val="ListParagraph"/>
        <w:numPr>
          <w:ilvl w:val="0"/>
          <w:numId w:val="3"/>
        </w:numPr>
        <w:spacing w:after="0"/>
      </w:pPr>
      <w:r w:rsidRPr="00466F6A">
        <w:t>Ball going over the backboard is out of bounds</w:t>
      </w:r>
    </w:p>
    <w:p w:rsidR="00E60141" w:rsidRDefault="00E60141" w:rsidP="00E60141">
      <w:pPr>
        <w:pStyle w:val="ListParagraph"/>
        <w:numPr>
          <w:ilvl w:val="0"/>
          <w:numId w:val="3"/>
        </w:numPr>
        <w:spacing w:after="0"/>
      </w:pPr>
      <w:r w:rsidRPr="00466F6A">
        <w:t>All 4 sides of backboard are still in bounds</w:t>
      </w:r>
    </w:p>
    <w:p w:rsidR="00466F6A" w:rsidRPr="00466F6A" w:rsidRDefault="00466F6A" w:rsidP="00E60141">
      <w:pPr>
        <w:pStyle w:val="ListParagraph"/>
        <w:numPr>
          <w:ilvl w:val="0"/>
          <w:numId w:val="3"/>
        </w:numPr>
        <w:spacing w:after="0"/>
      </w:pPr>
      <w:r>
        <w:t>If the game ends in a tie a 2-minute overtime will be put on the clock. The clock will stop on dead balls. The overtime will start with a center tip off. If the game is still a tie after 2 minutes, then a sudden death overtime will happen starting with a tip ball at center</w:t>
      </w:r>
    </w:p>
    <w:p w:rsidR="00E60141" w:rsidRPr="00466F6A" w:rsidRDefault="00E60141" w:rsidP="00E60141">
      <w:pPr>
        <w:ind w:left="360"/>
      </w:pPr>
    </w:p>
    <w:p w:rsidR="00870D8E" w:rsidRPr="00466F6A" w:rsidRDefault="00870D8E" w:rsidP="00E60141">
      <w:pPr>
        <w:spacing w:after="0"/>
        <w:rPr>
          <w:b/>
        </w:rPr>
      </w:pPr>
    </w:p>
    <w:p w:rsidR="00870D8E" w:rsidRPr="00466F6A" w:rsidRDefault="00870D8E" w:rsidP="00E60141">
      <w:pPr>
        <w:spacing w:after="0"/>
        <w:rPr>
          <w:b/>
        </w:rPr>
      </w:pPr>
    </w:p>
    <w:p w:rsidR="00870D8E" w:rsidRPr="00466F6A" w:rsidRDefault="00870D8E" w:rsidP="00E60141">
      <w:pPr>
        <w:spacing w:after="0"/>
        <w:rPr>
          <w:b/>
        </w:rPr>
      </w:pPr>
    </w:p>
    <w:p w:rsidR="00E60141" w:rsidRPr="00466F6A" w:rsidRDefault="00E60141" w:rsidP="00E60141">
      <w:pPr>
        <w:spacing w:after="0"/>
        <w:rPr>
          <w:b/>
        </w:rPr>
      </w:pPr>
      <w:r w:rsidRPr="00466F6A">
        <w:rPr>
          <w:b/>
        </w:rPr>
        <w:t>Personal technical fouls – *fouls #3 and #4 below could warrant immediate ejection and suspension from the team’s next game, and must meet with the Manager of Intramural Sports prior to being able to play in any intramural event*</w:t>
      </w:r>
    </w:p>
    <w:p w:rsidR="00E60141" w:rsidRPr="00466F6A" w:rsidRDefault="00E60141" w:rsidP="00E60141">
      <w:pPr>
        <w:pStyle w:val="ListParagraph"/>
        <w:numPr>
          <w:ilvl w:val="0"/>
          <w:numId w:val="26"/>
        </w:numPr>
        <w:spacing w:after="0"/>
      </w:pPr>
      <w:r w:rsidRPr="00466F6A">
        <w:t>Hanging from the rim</w:t>
      </w:r>
    </w:p>
    <w:p w:rsidR="00E60141" w:rsidRPr="00466F6A" w:rsidRDefault="00E60141" w:rsidP="00E60141">
      <w:pPr>
        <w:pStyle w:val="ListParagraph"/>
        <w:numPr>
          <w:ilvl w:val="0"/>
          <w:numId w:val="26"/>
        </w:numPr>
        <w:spacing w:after="0"/>
      </w:pPr>
      <w:r w:rsidRPr="00466F6A">
        <w:t>Backboard violations</w:t>
      </w:r>
    </w:p>
    <w:p w:rsidR="00E60141" w:rsidRPr="00466F6A" w:rsidRDefault="00E60141" w:rsidP="00E60141">
      <w:pPr>
        <w:pStyle w:val="ListParagraph"/>
        <w:numPr>
          <w:ilvl w:val="0"/>
          <w:numId w:val="26"/>
        </w:numPr>
        <w:spacing w:after="0"/>
      </w:pPr>
      <w:r w:rsidRPr="00466F6A">
        <w:t>Flagrant fouls</w:t>
      </w:r>
    </w:p>
    <w:p w:rsidR="00E60141" w:rsidRPr="00466F6A" w:rsidRDefault="00E60141" w:rsidP="00E60141">
      <w:pPr>
        <w:pStyle w:val="ListParagraph"/>
        <w:numPr>
          <w:ilvl w:val="0"/>
          <w:numId w:val="26"/>
        </w:numPr>
        <w:spacing w:after="0"/>
      </w:pPr>
      <w:r w:rsidRPr="00466F6A">
        <w:t>Unsportsmanlike conduct</w:t>
      </w:r>
    </w:p>
    <w:p w:rsidR="00E60141" w:rsidRPr="00466F6A" w:rsidRDefault="00E60141" w:rsidP="00E60141">
      <w:pPr>
        <w:spacing w:after="0"/>
        <w:rPr>
          <w:b/>
        </w:rPr>
      </w:pPr>
    </w:p>
    <w:p w:rsidR="00E60141" w:rsidRPr="00466F6A" w:rsidRDefault="00E60141" w:rsidP="00E60141">
      <w:pPr>
        <w:spacing w:after="0"/>
        <w:rPr>
          <w:b/>
        </w:rPr>
      </w:pPr>
      <w:r w:rsidRPr="00466F6A">
        <w:rPr>
          <w:b/>
        </w:rPr>
        <w:t>Team Technical Fouls – result in 2 shots and possession of the ball to non-offending team at mid-court</w:t>
      </w:r>
    </w:p>
    <w:p w:rsidR="00E60141" w:rsidRPr="00466F6A" w:rsidRDefault="00E60141" w:rsidP="00E60141">
      <w:pPr>
        <w:pStyle w:val="ListParagraph"/>
        <w:numPr>
          <w:ilvl w:val="0"/>
          <w:numId w:val="27"/>
        </w:numPr>
        <w:spacing w:after="0"/>
      </w:pPr>
      <w:r w:rsidRPr="00466F6A">
        <w:t>Delay of game</w:t>
      </w:r>
    </w:p>
    <w:p w:rsidR="00E60141" w:rsidRPr="00466F6A" w:rsidRDefault="00E60141" w:rsidP="00E60141">
      <w:pPr>
        <w:pStyle w:val="ListParagraph"/>
        <w:numPr>
          <w:ilvl w:val="0"/>
          <w:numId w:val="27"/>
        </w:numPr>
        <w:spacing w:after="0"/>
      </w:pPr>
      <w:r w:rsidRPr="00466F6A">
        <w:t>Player on the court wearing jewelry</w:t>
      </w:r>
    </w:p>
    <w:p w:rsidR="00E60141" w:rsidRPr="00466F6A" w:rsidRDefault="00E60141" w:rsidP="00E60141">
      <w:pPr>
        <w:pStyle w:val="ListParagraph"/>
        <w:numPr>
          <w:ilvl w:val="0"/>
          <w:numId w:val="27"/>
        </w:numPr>
        <w:spacing w:after="0"/>
      </w:pPr>
      <w:r w:rsidRPr="00466F6A">
        <w:t>Excessive time outs granted</w:t>
      </w:r>
    </w:p>
    <w:p w:rsidR="00E60141" w:rsidRPr="00466F6A" w:rsidRDefault="00E60141" w:rsidP="00E60141">
      <w:pPr>
        <w:pStyle w:val="ListParagraph"/>
        <w:numPr>
          <w:ilvl w:val="0"/>
          <w:numId w:val="27"/>
        </w:numPr>
        <w:spacing w:after="0"/>
      </w:pPr>
      <w:r w:rsidRPr="00466F6A">
        <w:t>More than 5 players on the court</w:t>
      </w:r>
    </w:p>
    <w:p w:rsidR="00E60141" w:rsidRPr="00466F6A" w:rsidRDefault="00E60141" w:rsidP="00E60141">
      <w:pPr>
        <w:spacing w:after="0"/>
      </w:pPr>
    </w:p>
    <w:p w:rsidR="00E60141" w:rsidRDefault="00E60141" w:rsidP="00E60141">
      <w:pPr>
        <w:spacing w:after="0"/>
        <w:rPr>
          <w:b/>
        </w:rPr>
      </w:pPr>
      <w:r w:rsidRPr="00466F6A">
        <w:rPr>
          <w:b/>
        </w:rPr>
        <w:t xml:space="preserve">Intentional fouls- </w:t>
      </w:r>
      <w:r w:rsidRPr="00466F6A">
        <w:t>result in 2 shots and possession of the ball to non-offending team at the spot of foul</w:t>
      </w:r>
    </w:p>
    <w:p w:rsidR="00E60141" w:rsidRDefault="00E60141" w:rsidP="00E60141">
      <w:pPr>
        <w:ind w:left="360"/>
      </w:pPr>
    </w:p>
    <w:bookmarkEnd w:id="1"/>
    <w:p w:rsidR="004E103B" w:rsidRPr="004E103B" w:rsidRDefault="004E103B" w:rsidP="004E103B">
      <w:pPr>
        <w:rPr>
          <w:b/>
        </w:rPr>
      </w:pPr>
    </w:p>
    <w:sectPr w:rsidR="004E103B" w:rsidRPr="004E103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CDF" w:rsidRDefault="00325CDF" w:rsidP="00D6140A">
      <w:pPr>
        <w:spacing w:after="0" w:line="240" w:lineRule="auto"/>
      </w:pPr>
      <w:r>
        <w:separator/>
      </w:r>
    </w:p>
  </w:endnote>
  <w:endnote w:type="continuationSeparator" w:id="0">
    <w:p w:rsidR="00325CDF" w:rsidRDefault="00325CDF" w:rsidP="00D61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40A" w:rsidRDefault="00D6140A">
    <w:pPr>
      <w:pStyle w:val="Footer"/>
    </w:pPr>
    <w:r>
      <w:t xml:space="preserve">Revised </w:t>
    </w:r>
    <w:r w:rsidR="00D66354">
      <w:t>05/26/2016</w:t>
    </w:r>
  </w:p>
  <w:p w:rsidR="00D66354" w:rsidRDefault="00D66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CDF" w:rsidRDefault="00325CDF" w:rsidP="00D6140A">
      <w:pPr>
        <w:spacing w:after="0" w:line="240" w:lineRule="auto"/>
      </w:pPr>
      <w:r>
        <w:separator/>
      </w:r>
    </w:p>
  </w:footnote>
  <w:footnote w:type="continuationSeparator" w:id="0">
    <w:p w:rsidR="00325CDF" w:rsidRDefault="00325CDF" w:rsidP="00D61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8E3"/>
    <w:multiLevelType w:val="hybridMultilevel"/>
    <w:tmpl w:val="1F4623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5D4227"/>
    <w:multiLevelType w:val="hybridMultilevel"/>
    <w:tmpl w:val="D904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005A8"/>
    <w:multiLevelType w:val="hybridMultilevel"/>
    <w:tmpl w:val="9BF471BC"/>
    <w:lvl w:ilvl="0" w:tplc="BF362B4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0E02806">
      <w:start w:val="1"/>
      <w:numFmt w:val="decimal"/>
      <w:lvlText w:val="%4."/>
      <w:lvlJc w:val="left"/>
      <w:pPr>
        <w:ind w:left="144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E7F1F"/>
    <w:multiLevelType w:val="hybridMultilevel"/>
    <w:tmpl w:val="118478C4"/>
    <w:lvl w:ilvl="0" w:tplc="8138C4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859E3"/>
    <w:multiLevelType w:val="multilevel"/>
    <w:tmpl w:val="226272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5AD5160"/>
    <w:multiLevelType w:val="hybridMultilevel"/>
    <w:tmpl w:val="11A66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B6AF4"/>
    <w:multiLevelType w:val="hybridMultilevel"/>
    <w:tmpl w:val="C68C66D8"/>
    <w:lvl w:ilvl="0" w:tplc="DEAE6100">
      <w:start w:val="1"/>
      <w:numFmt w:val="lowerLetter"/>
      <w:lvlText w:val="%1."/>
      <w:lvlJc w:val="left"/>
      <w:pPr>
        <w:ind w:left="720" w:hanging="360"/>
      </w:pPr>
      <w:rPr>
        <w:rFonts w:hint="default"/>
        <w:b w:val="0"/>
      </w:rPr>
    </w:lvl>
    <w:lvl w:ilvl="1" w:tplc="EAD2130E">
      <w:start w:val="1"/>
      <w:numFmt w:val="lowerLetter"/>
      <w:lvlText w:val="%2."/>
      <w:lvlJc w:val="left"/>
      <w:pPr>
        <w:ind w:left="720" w:hanging="360"/>
      </w:pPr>
      <w:rPr>
        <w:b w:val="0"/>
      </w:rPr>
    </w:lvl>
    <w:lvl w:ilvl="2" w:tplc="FCF85190">
      <w:start w:val="1"/>
      <w:numFmt w:val="decimal"/>
      <w:lvlText w:val="%3."/>
      <w:lvlJc w:val="left"/>
      <w:pPr>
        <w:ind w:left="135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B4CA7"/>
    <w:multiLevelType w:val="multilevel"/>
    <w:tmpl w:val="B6DA80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29861EE"/>
    <w:multiLevelType w:val="hybridMultilevel"/>
    <w:tmpl w:val="7E503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E4878"/>
    <w:multiLevelType w:val="multilevel"/>
    <w:tmpl w:val="BE3ED8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67C1A68"/>
    <w:multiLevelType w:val="hybridMultilevel"/>
    <w:tmpl w:val="682023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84D87"/>
    <w:multiLevelType w:val="multilevel"/>
    <w:tmpl w:val="57C21E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3803FA"/>
    <w:multiLevelType w:val="hybridMultilevel"/>
    <w:tmpl w:val="57EEC2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6A7C2D"/>
    <w:multiLevelType w:val="hybridMultilevel"/>
    <w:tmpl w:val="F7ECC2C6"/>
    <w:lvl w:ilvl="0" w:tplc="B6C08196">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5B635F"/>
    <w:multiLevelType w:val="hybridMultilevel"/>
    <w:tmpl w:val="2138D328"/>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3DB46BAC"/>
    <w:multiLevelType w:val="hybridMultilevel"/>
    <w:tmpl w:val="0D860BD0"/>
    <w:lvl w:ilvl="0" w:tplc="1618FC60">
      <w:start w:val="1"/>
      <w:numFmt w:val="lowerLetter"/>
      <w:lvlText w:val="%1."/>
      <w:lvlJc w:val="left"/>
      <w:pPr>
        <w:ind w:left="720" w:hanging="360"/>
      </w:pPr>
      <w:rPr>
        <w:rFonts w:hint="default"/>
        <w:b w:val="0"/>
      </w:rPr>
    </w:lvl>
    <w:lvl w:ilvl="1" w:tplc="95880356">
      <w:start w:val="1"/>
      <w:numFmt w:val="lowerLetter"/>
      <w:lvlText w:val="%2."/>
      <w:lvlJc w:val="left"/>
      <w:pPr>
        <w:ind w:left="72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13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11E46"/>
    <w:multiLevelType w:val="multilevel"/>
    <w:tmpl w:val="BCFC90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59870C9"/>
    <w:multiLevelType w:val="multilevel"/>
    <w:tmpl w:val="D2CA1C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9333026"/>
    <w:multiLevelType w:val="multilevel"/>
    <w:tmpl w:val="ED78CA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A84532A"/>
    <w:multiLevelType w:val="multilevel"/>
    <w:tmpl w:val="058C46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AE40A43"/>
    <w:multiLevelType w:val="hybridMultilevel"/>
    <w:tmpl w:val="C77691AC"/>
    <w:lvl w:ilvl="0" w:tplc="9588035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3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4978DB"/>
    <w:multiLevelType w:val="multilevel"/>
    <w:tmpl w:val="508EBB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15C235D"/>
    <w:multiLevelType w:val="multilevel"/>
    <w:tmpl w:val="235CEA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29458D7"/>
    <w:multiLevelType w:val="hybridMultilevel"/>
    <w:tmpl w:val="FED01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520C91"/>
    <w:multiLevelType w:val="hybridMultilevel"/>
    <w:tmpl w:val="14345C6A"/>
    <w:lvl w:ilvl="0" w:tplc="8632950A">
      <w:start w:val="1"/>
      <w:numFmt w:val="lowerLetter"/>
      <w:lvlText w:val="%1."/>
      <w:lvlJc w:val="left"/>
      <w:pPr>
        <w:ind w:left="720" w:hanging="360"/>
      </w:pPr>
      <w:rPr>
        <w:rFonts w:hint="default"/>
        <w:b w:val="0"/>
      </w:rPr>
    </w:lvl>
    <w:lvl w:ilvl="1" w:tplc="E0441E6A">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84652E"/>
    <w:multiLevelType w:val="multilevel"/>
    <w:tmpl w:val="67128D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F442901"/>
    <w:multiLevelType w:val="hybridMultilevel"/>
    <w:tmpl w:val="0BF4F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5"/>
  </w:num>
  <w:num w:numId="4">
    <w:abstractNumId w:val="26"/>
  </w:num>
  <w:num w:numId="5">
    <w:abstractNumId w:val="24"/>
  </w:num>
  <w:num w:numId="6">
    <w:abstractNumId w:val="2"/>
  </w:num>
  <w:num w:numId="7">
    <w:abstractNumId w:val="12"/>
  </w:num>
  <w:num w:numId="8">
    <w:abstractNumId w:val="20"/>
  </w:num>
  <w:num w:numId="9">
    <w:abstractNumId w:val="16"/>
  </w:num>
  <w:num w:numId="10">
    <w:abstractNumId w:val="4"/>
  </w:num>
  <w:num w:numId="11">
    <w:abstractNumId w:val="7"/>
  </w:num>
  <w:num w:numId="12">
    <w:abstractNumId w:val="25"/>
  </w:num>
  <w:num w:numId="13">
    <w:abstractNumId w:val="18"/>
  </w:num>
  <w:num w:numId="14">
    <w:abstractNumId w:val="22"/>
  </w:num>
  <w:num w:numId="15">
    <w:abstractNumId w:val="17"/>
  </w:num>
  <w:num w:numId="16">
    <w:abstractNumId w:val="9"/>
  </w:num>
  <w:num w:numId="17">
    <w:abstractNumId w:val="19"/>
  </w:num>
  <w:num w:numId="18">
    <w:abstractNumId w:val="11"/>
  </w:num>
  <w:num w:numId="19">
    <w:abstractNumId w:val="21"/>
  </w:num>
  <w:num w:numId="20">
    <w:abstractNumId w:val="14"/>
  </w:num>
  <w:num w:numId="21">
    <w:abstractNumId w:val="10"/>
  </w:num>
  <w:num w:numId="22">
    <w:abstractNumId w:val="23"/>
  </w:num>
  <w:num w:numId="23">
    <w:abstractNumId w:val="0"/>
  </w:num>
  <w:num w:numId="24">
    <w:abstractNumId w:val="13"/>
  </w:num>
  <w:num w:numId="25">
    <w:abstractNumId w:val="3"/>
  </w:num>
  <w:num w:numId="26">
    <w:abstractNumId w:val="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4D"/>
    <w:rsid w:val="00061B3A"/>
    <w:rsid w:val="000B2316"/>
    <w:rsid w:val="001207B5"/>
    <w:rsid w:val="00125D6F"/>
    <w:rsid w:val="00126F68"/>
    <w:rsid w:val="001676E7"/>
    <w:rsid w:val="00205150"/>
    <w:rsid w:val="00223055"/>
    <w:rsid w:val="002618FC"/>
    <w:rsid w:val="002A7D72"/>
    <w:rsid w:val="00325CDF"/>
    <w:rsid w:val="00351828"/>
    <w:rsid w:val="003760B3"/>
    <w:rsid w:val="00391DE2"/>
    <w:rsid w:val="003A08EE"/>
    <w:rsid w:val="003E6551"/>
    <w:rsid w:val="00466F6A"/>
    <w:rsid w:val="00483A8B"/>
    <w:rsid w:val="004E103B"/>
    <w:rsid w:val="00500ECF"/>
    <w:rsid w:val="005074FF"/>
    <w:rsid w:val="00522BF1"/>
    <w:rsid w:val="005656F3"/>
    <w:rsid w:val="0058174D"/>
    <w:rsid w:val="00582F72"/>
    <w:rsid w:val="005B08F2"/>
    <w:rsid w:val="00651CEC"/>
    <w:rsid w:val="00652843"/>
    <w:rsid w:val="00656313"/>
    <w:rsid w:val="00787861"/>
    <w:rsid w:val="007B48D9"/>
    <w:rsid w:val="007C35DC"/>
    <w:rsid w:val="008205C8"/>
    <w:rsid w:val="00832D1D"/>
    <w:rsid w:val="008442BE"/>
    <w:rsid w:val="00850809"/>
    <w:rsid w:val="00870D8E"/>
    <w:rsid w:val="00880E82"/>
    <w:rsid w:val="0089259F"/>
    <w:rsid w:val="008E295D"/>
    <w:rsid w:val="008E6AC5"/>
    <w:rsid w:val="00951A3E"/>
    <w:rsid w:val="009548D0"/>
    <w:rsid w:val="009A29FE"/>
    <w:rsid w:val="009D7A00"/>
    <w:rsid w:val="00A01EC4"/>
    <w:rsid w:val="00AD7F9F"/>
    <w:rsid w:val="00AE29AD"/>
    <w:rsid w:val="00AF5A8B"/>
    <w:rsid w:val="00B44AEB"/>
    <w:rsid w:val="00BA0389"/>
    <w:rsid w:val="00C006E0"/>
    <w:rsid w:val="00C44385"/>
    <w:rsid w:val="00C70CB0"/>
    <w:rsid w:val="00CB0219"/>
    <w:rsid w:val="00D022E2"/>
    <w:rsid w:val="00D6140A"/>
    <w:rsid w:val="00D66354"/>
    <w:rsid w:val="00D95A74"/>
    <w:rsid w:val="00DD2B0B"/>
    <w:rsid w:val="00DD4EBE"/>
    <w:rsid w:val="00E60141"/>
    <w:rsid w:val="00E902D0"/>
    <w:rsid w:val="00EA613F"/>
    <w:rsid w:val="00F04304"/>
    <w:rsid w:val="00F2459D"/>
    <w:rsid w:val="00F307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6EC54"/>
  <w15:docId w15:val="{9BE1F7A8-D6B8-4701-93AF-7BD9000D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2459D"/>
    <w:pPr>
      <w:keepNext/>
      <w:spacing w:after="0" w:line="240" w:lineRule="auto"/>
      <w:ind w:left="360"/>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74D"/>
    <w:rPr>
      <w:rFonts w:ascii="Tahoma" w:hAnsi="Tahoma" w:cs="Tahoma"/>
      <w:sz w:val="16"/>
      <w:szCs w:val="16"/>
    </w:rPr>
  </w:style>
  <w:style w:type="paragraph" w:styleId="ListParagraph">
    <w:name w:val="List Paragraph"/>
    <w:basedOn w:val="Normal"/>
    <w:uiPriority w:val="34"/>
    <w:qFormat/>
    <w:rsid w:val="0058174D"/>
    <w:pPr>
      <w:ind w:left="720"/>
      <w:contextualSpacing/>
    </w:pPr>
  </w:style>
  <w:style w:type="character" w:styleId="Hyperlink">
    <w:name w:val="Hyperlink"/>
    <w:basedOn w:val="DefaultParagraphFont"/>
    <w:uiPriority w:val="99"/>
    <w:unhideWhenUsed/>
    <w:rsid w:val="00656313"/>
    <w:rPr>
      <w:color w:val="0000FF" w:themeColor="hyperlink"/>
      <w:u w:val="single"/>
    </w:rPr>
  </w:style>
  <w:style w:type="character" w:customStyle="1" w:styleId="Heading1Char">
    <w:name w:val="Heading 1 Char"/>
    <w:basedOn w:val="DefaultParagraphFont"/>
    <w:link w:val="Heading1"/>
    <w:rsid w:val="00F2459D"/>
    <w:rPr>
      <w:rFonts w:ascii="Times New Roman" w:eastAsia="Times New Roman" w:hAnsi="Times New Roman" w:cs="Times New Roman"/>
      <w:sz w:val="24"/>
      <w:szCs w:val="20"/>
    </w:rPr>
  </w:style>
  <w:style w:type="paragraph" w:styleId="Header">
    <w:name w:val="header"/>
    <w:basedOn w:val="Normal"/>
    <w:link w:val="HeaderChar"/>
    <w:rsid w:val="00F2459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2459D"/>
    <w:rPr>
      <w:rFonts w:ascii="Times New Roman" w:eastAsia="Times New Roman" w:hAnsi="Times New Roman" w:cs="Times New Roman"/>
      <w:sz w:val="20"/>
      <w:szCs w:val="20"/>
    </w:rPr>
  </w:style>
  <w:style w:type="paragraph" w:styleId="BodyText">
    <w:name w:val="Body Text"/>
    <w:basedOn w:val="Normal"/>
    <w:link w:val="BodyTextChar"/>
    <w:rsid w:val="00F2459D"/>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F2459D"/>
    <w:rPr>
      <w:rFonts w:ascii="Times New Roman" w:eastAsia="Times New Roman" w:hAnsi="Times New Roman" w:cs="Times New Roman"/>
      <w:b/>
      <w:sz w:val="24"/>
      <w:szCs w:val="20"/>
    </w:rPr>
  </w:style>
  <w:style w:type="paragraph" w:styleId="BodyTextIndent">
    <w:name w:val="Body Text Indent"/>
    <w:basedOn w:val="Normal"/>
    <w:link w:val="BodyTextIndentChar"/>
    <w:rsid w:val="00F2459D"/>
    <w:pPr>
      <w:spacing w:after="0" w:line="240" w:lineRule="auto"/>
      <w:ind w:left="108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2459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61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loradomesa.edu/studentlife/documents/ParticipantCMU.docx"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C3BFD-0BB7-4FD5-AA92-DD3F8284F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Drake University</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Moorman</dc:creator>
  <cp:lastModifiedBy>Gabriel, John</cp:lastModifiedBy>
  <cp:revision>8</cp:revision>
  <cp:lastPrinted>2016-09-19T15:35:00Z</cp:lastPrinted>
  <dcterms:created xsi:type="dcterms:W3CDTF">2014-08-26T22:19:00Z</dcterms:created>
  <dcterms:modified xsi:type="dcterms:W3CDTF">2016-09-19T16:03:00Z</dcterms:modified>
</cp:coreProperties>
</file>