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2"/>
        <w:gridCol w:w="3698"/>
      </w:tblGrid>
      <w:tr w:rsidR="00284835" w:rsidTr="00284835">
        <w:tc>
          <w:tcPr>
            <w:tcW w:w="5935" w:type="dxa"/>
          </w:tcPr>
          <w:p w:rsidR="00284835" w:rsidRDefault="00284835" w:rsidP="00284835">
            <w:pPr>
              <w:rPr>
                <w:b/>
                <w:sz w:val="28"/>
                <w:u w:val="single"/>
              </w:rPr>
            </w:pPr>
            <w:r>
              <w:rPr>
                <w:b/>
                <w:sz w:val="28"/>
                <w:u w:val="single"/>
              </w:rPr>
              <w:t>Summer 202</w:t>
            </w:r>
            <w:r w:rsidR="00C209FD">
              <w:rPr>
                <w:b/>
                <w:sz w:val="28"/>
                <w:u w:val="single"/>
              </w:rPr>
              <w:t>2</w:t>
            </w:r>
            <w:r w:rsidRPr="00A63946">
              <w:rPr>
                <w:b/>
                <w:sz w:val="28"/>
                <w:u w:val="single"/>
              </w:rPr>
              <w:t xml:space="preserve"> </w:t>
            </w:r>
          </w:p>
          <w:p w:rsidR="00284835" w:rsidRPr="00A63946" w:rsidRDefault="00284835" w:rsidP="00284835">
            <w:pPr>
              <w:rPr>
                <w:b/>
                <w:sz w:val="28"/>
                <w:u w:val="single"/>
              </w:rPr>
            </w:pPr>
            <w:r w:rsidRPr="00A63946">
              <w:rPr>
                <w:b/>
                <w:sz w:val="28"/>
                <w:u w:val="single"/>
              </w:rPr>
              <w:t xml:space="preserve">Student Water Research Proposal </w:t>
            </w:r>
          </w:p>
          <w:p w:rsidR="00284835" w:rsidRPr="00A63946" w:rsidRDefault="00284835" w:rsidP="00284835">
            <w:pPr>
              <w:pStyle w:val="NoSpacing"/>
              <w:rPr>
                <w:b/>
              </w:rPr>
            </w:pPr>
            <w:r w:rsidRPr="00A63946">
              <w:rPr>
                <w:b/>
              </w:rPr>
              <w:t>All information must be filled out to receive consideration for funding</w:t>
            </w:r>
            <w:r>
              <w:rPr>
                <w:b/>
              </w:rPr>
              <w:t>. F</w:t>
            </w:r>
            <w:r w:rsidRPr="00A63946">
              <w:rPr>
                <w:b/>
              </w:rPr>
              <w:t>or details</w:t>
            </w:r>
            <w:r>
              <w:rPr>
                <w:b/>
              </w:rPr>
              <w:t>,</w:t>
            </w:r>
            <w:r w:rsidRPr="00A63946">
              <w:rPr>
                <w:b/>
              </w:rPr>
              <w:t xml:space="preserve"> please see Student RFP Guidelines. Brief proposals are encouraged.</w:t>
            </w:r>
          </w:p>
          <w:p w:rsidR="00284835" w:rsidRDefault="00284835" w:rsidP="00055D88">
            <w:pPr>
              <w:rPr>
                <w:b/>
                <w:noProof/>
              </w:rPr>
            </w:pPr>
          </w:p>
        </w:tc>
        <w:tc>
          <w:tcPr>
            <w:tcW w:w="3415" w:type="dxa"/>
          </w:tcPr>
          <w:p w:rsidR="00284835" w:rsidRDefault="00284835" w:rsidP="00055D88">
            <w:pPr>
              <w:rPr>
                <w:b/>
                <w:noProof/>
              </w:rPr>
            </w:pPr>
            <w:r>
              <w:rPr>
                <w:b/>
                <w:noProof/>
              </w:rPr>
              <w:drawing>
                <wp:anchor distT="0" distB="0" distL="114300" distR="114300" simplePos="0" relativeHeight="251659264" behindDoc="0" locked="0" layoutInCell="1" allowOverlap="1" wp14:anchorId="0EB28739" wp14:editId="71FA50D3">
                  <wp:simplePos x="0" y="0"/>
                  <wp:positionH relativeFrom="column">
                    <wp:posOffset>-3175</wp:posOffset>
                  </wp:positionH>
                  <wp:positionV relativeFrom="paragraph">
                    <wp:posOffset>173990</wp:posOffset>
                  </wp:positionV>
                  <wp:extent cx="2211185" cy="665018"/>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Hlogo.jpg"/>
                          <pic:cNvPicPr/>
                        </pic:nvPicPr>
                        <pic:blipFill>
                          <a:blip r:embed="rId7">
                            <a:extLst>
                              <a:ext uri="{28A0092B-C50C-407E-A947-70E740481C1C}">
                                <a14:useLocalDpi xmlns:a14="http://schemas.microsoft.com/office/drawing/2010/main" val="0"/>
                              </a:ext>
                            </a:extLst>
                          </a:blip>
                          <a:stretch>
                            <a:fillRect/>
                          </a:stretch>
                        </pic:blipFill>
                        <pic:spPr>
                          <a:xfrm>
                            <a:off x="0" y="0"/>
                            <a:ext cx="2211185" cy="665018"/>
                          </a:xfrm>
                          <a:prstGeom prst="rect">
                            <a:avLst/>
                          </a:prstGeom>
                        </pic:spPr>
                      </pic:pic>
                    </a:graphicData>
                  </a:graphic>
                  <wp14:sizeRelH relativeFrom="page">
                    <wp14:pctWidth>0</wp14:pctWidth>
                  </wp14:sizeRelH>
                  <wp14:sizeRelV relativeFrom="page">
                    <wp14:pctHeight>0</wp14:pctHeight>
                  </wp14:sizeRelV>
                </wp:anchor>
              </w:drawing>
            </w:r>
          </w:p>
        </w:tc>
      </w:tr>
    </w:tbl>
    <w:p w:rsidR="00921038" w:rsidRDefault="00542C88" w:rsidP="00A63946">
      <w:pPr>
        <w:pStyle w:val="NoSpacing"/>
        <w:numPr>
          <w:ilvl w:val="0"/>
          <w:numId w:val="3"/>
        </w:numPr>
        <w:rPr>
          <w:b/>
        </w:rPr>
      </w:pPr>
      <w:r w:rsidRPr="00DA4338">
        <w:rPr>
          <w:b/>
        </w:rPr>
        <w:t xml:space="preserve">Project </w:t>
      </w:r>
      <w:r w:rsidR="00DA4338">
        <w:rPr>
          <w:b/>
        </w:rPr>
        <w:t>Title:</w:t>
      </w:r>
    </w:p>
    <w:p w:rsidR="00C05D5A" w:rsidRPr="00DA4338" w:rsidRDefault="00C05D5A" w:rsidP="00C05D5A">
      <w:pPr>
        <w:pStyle w:val="NoSpacing"/>
        <w:ind w:left="720"/>
        <w:rPr>
          <w:b/>
        </w:rPr>
      </w:pPr>
    </w:p>
    <w:p w:rsidR="00DA4338" w:rsidRDefault="00DA4338" w:rsidP="00DA4338">
      <w:pPr>
        <w:pStyle w:val="NoSpacing"/>
        <w:numPr>
          <w:ilvl w:val="0"/>
          <w:numId w:val="3"/>
        </w:numPr>
        <w:rPr>
          <w:b/>
        </w:rPr>
      </w:pPr>
      <w:r>
        <w:rPr>
          <w:b/>
        </w:rPr>
        <w:t>Start Date (No earlier than 0</w:t>
      </w:r>
      <w:r w:rsidR="00025CF2">
        <w:rPr>
          <w:b/>
        </w:rPr>
        <w:t>5</w:t>
      </w:r>
      <w:r>
        <w:rPr>
          <w:b/>
        </w:rPr>
        <w:t>/</w:t>
      </w:r>
      <w:r w:rsidR="009B7F2D">
        <w:rPr>
          <w:b/>
        </w:rPr>
        <w:t>15</w:t>
      </w:r>
      <w:r>
        <w:rPr>
          <w:b/>
        </w:rPr>
        <w:t>/20</w:t>
      </w:r>
      <w:r w:rsidR="00DE46DC">
        <w:rPr>
          <w:b/>
        </w:rPr>
        <w:t>2</w:t>
      </w:r>
      <w:r w:rsidR="00C209FD">
        <w:rPr>
          <w:b/>
        </w:rPr>
        <w:t>2</w:t>
      </w:r>
      <w:r>
        <w:rPr>
          <w:b/>
        </w:rPr>
        <w:t>):</w:t>
      </w:r>
    </w:p>
    <w:p w:rsidR="00C05D5A" w:rsidRDefault="00C05D5A" w:rsidP="00C05D5A">
      <w:pPr>
        <w:pStyle w:val="NoSpacing"/>
        <w:rPr>
          <w:b/>
        </w:rPr>
      </w:pPr>
    </w:p>
    <w:p w:rsidR="00DA4338" w:rsidRDefault="00DA4338" w:rsidP="00DA4338">
      <w:pPr>
        <w:pStyle w:val="NoSpacing"/>
        <w:numPr>
          <w:ilvl w:val="0"/>
          <w:numId w:val="3"/>
        </w:numPr>
        <w:rPr>
          <w:b/>
        </w:rPr>
      </w:pPr>
      <w:r>
        <w:rPr>
          <w:b/>
        </w:rPr>
        <w:t>En</w:t>
      </w:r>
      <w:r w:rsidR="004C6EE8">
        <w:rPr>
          <w:b/>
        </w:rPr>
        <w:t xml:space="preserve">d Date (No later than </w:t>
      </w:r>
      <w:r w:rsidR="00025CF2">
        <w:rPr>
          <w:b/>
        </w:rPr>
        <w:t>12</w:t>
      </w:r>
      <w:r w:rsidR="004C6EE8">
        <w:rPr>
          <w:b/>
        </w:rPr>
        <w:t>/</w:t>
      </w:r>
      <w:r w:rsidR="00025CF2">
        <w:rPr>
          <w:b/>
        </w:rPr>
        <w:t>31</w:t>
      </w:r>
      <w:r w:rsidR="004C6EE8">
        <w:rPr>
          <w:b/>
        </w:rPr>
        <w:t>/20</w:t>
      </w:r>
      <w:r w:rsidR="00DE46DC">
        <w:rPr>
          <w:b/>
        </w:rPr>
        <w:t>2</w:t>
      </w:r>
      <w:r w:rsidR="00C209FD">
        <w:rPr>
          <w:b/>
        </w:rPr>
        <w:t>2</w:t>
      </w:r>
      <w:r>
        <w:rPr>
          <w:b/>
        </w:rPr>
        <w:t>):</w:t>
      </w:r>
    </w:p>
    <w:p w:rsidR="00C05D5A" w:rsidRDefault="00C05D5A" w:rsidP="00C05D5A">
      <w:pPr>
        <w:pStyle w:val="NoSpacing"/>
        <w:rPr>
          <w:b/>
        </w:rPr>
      </w:pPr>
    </w:p>
    <w:p w:rsidR="00C05D5A" w:rsidRDefault="00C05D5A" w:rsidP="00DA4338">
      <w:pPr>
        <w:pStyle w:val="NoSpacing"/>
        <w:numPr>
          <w:ilvl w:val="0"/>
          <w:numId w:val="3"/>
        </w:numPr>
        <w:rPr>
          <w:b/>
        </w:rPr>
      </w:pPr>
      <w:r>
        <w:rPr>
          <w:b/>
        </w:rPr>
        <w:t>Student Information:</w:t>
      </w:r>
    </w:p>
    <w:p w:rsidR="00C05D5A" w:rsidRPr="00C05D5A" w:rsidRDefault="00C05D5A" w:rsidP="00C05D5A">
      <w:pPr>
        <w:pStyle w:val="NoSpacing"/>
        <w:ind w:left="720"/>
        <w:rPr>
          <w:i/>
        </w:rPr>
      </w:pPr>
      <w:r w:rsidRPr="00C05D5A">
        <w:rPr>
          <w:i/>
        </w:rPr>
        <w:t xml:space="preserve">Name: </w:t>
      </w:r>
    </w:p>
    <w:p w:rsidR="00C05D5A" w:rsidRPr="00C05D5A" w:rsidRDefault="00025CF2" w:rsidP="00C05D5A">
      <w:pPr>
        <w:pStyle w:val="NoSpacing"/>
        <w:ind w:left="720"/>
        <w:rPr>
          <w:i/>
        </w:rPr>
      </w:pPr>
      <w:r>
        <w:rPr>
          <w:i/>
        </w:rPr>
        <w:t>Degree/</w:t>
      </w:r>
      <w:r w:rsidR="00C05D5A" w:rsidRPr="00C05D5A">
        <w:rPr>
          <w:i/>
        </w:rPr>
        <w:t xml:space="preserve">Major: </w:t>
      </w:r>
    </w:p>
    <w:p w:rsidR="00C05D5A" w:rsidRPr="00C05D5A" w:rsidRDefault="00C05D5A" w:rsidP="00C05D5A">
      <w:pPr>
        <w:pStyle w:val="NoSpacing"/>
        <w:ind w:left="720"/>
        <w:rPr>
          <w:i/>
        </w:rPr>
      </w:pPr>
      <w:r w:rsidRPr="00C05D5A">
        <w:rPr>
          <w:i/>
        </w:rPr>
        <w:t xml:space="preserve">Email: </w:t>
      </w:r>
      <w:bookmarkStart w:id="0" w:name="_GoBack"/>
      <w:bookmarkEnd w:id="0"/>
    </w:p>
    <w:p w:rsidR="00C05D5A" w:rsidRPr="00C05D5A" w:rsidRDefault="00C05D5A" w:rsidP="00C05D5A">
      <w:pPr>
        <w:pStyle w:val="NoSpacing"/>
        <w:ind w:left="720"/>
        <w:rPr>
          <w:i/>
        </w:rPr>
      </w:pPr>
      <w:r w:rsidRPr="00C05D5A">
        <w:rPr>
          <w:i/>
        </w:rPr>
        <w:t xml:space="preserve">Phone: </w:t>
      </w:r>
    </w:p>
    <w:p w:rsidR="00C05D5A" w:rsidRPr="00C05D5A" w:rsidRDefault="00C05D5A" w:rsidP="00C05D5A">
      <w:pPr>
        <w:pStyle w:val="NoSpacing"/>
        <w:ind w:left="720"/>
        <w:rPr>
          <w:i/>
        </w:rPr>
      </w:pPr>
      <w:r w:rsidRPr="00C05D5A">
        <w:rPr>
          <w:i/>
        </w:rPr>
        <w:t>Mailing Address:</w:t>
      </w:r>
    </w:p>
    <w:p w:rsidR="0087610A" w:rsidRPr="00A63946" w:rsidRDefault="0087610A" w:rsidP="00A63946">
      <w:pPr>
        <w:pStyle w:val="NoSpacing"/>
      </w:pPr>
    </w:p>
    <w:p w:rsidR="00542C88" w:rsidRPr="00C05D5A" w:rsidRDefault="007A35DD" w:rsidP="00A63946">
      <w:pPr>
        <w:pStyle w:val="NoSpacing"/>
        <w:numPr>
          <w:ilvl w:val="0"/>
          <w:numId w:val="3"/>
        </w:numPr>
        <w:rPr>
          <w:b/>
        </w:rPr>
      </w:pPr>
      <w:r w:rsidRPr="00C05D5A">
        <w:rPr>
          <w:b/>
        </w:rPr>
        <w:t xml:space="preserve"> </w:t>
      </w:r>
      <w:r w:rsidR="00D30A49" w:rsidRPr="00C05D5A">
        <w:rPr>
          <w:b/>
        </w:rPr>
        <w:t>Faculty Advisor Information:</w:t>
      </w:r>
    </w:p>
    <w:p w:rsidR="00D30A49" w:rsidRPr="00C05D5A" w:rsidRDefault="00542C88" w:rsidP="00C05D5A">
      <w:pPr>
        <w:pStyle w:val="NoSpacing"/>
        <w:ind w:firstLine="720"/>
        <w:rPr>
          <w:i/>
        </w:rPr>
      </w:pPr>
      <w:r w:rsidRPr="00C05D5A">
        <w:rPr>
          <w:i/>
        </w:rPr>
        <w:t xml:space="preserve">Name(s): </w:t>
      </w:r>
    </w:p>
    <w:p w:rsidR="00D30A49" w:rsidRPr="00C05D5A" w:rsidRDefault="00D30A49" w:rsidP="00C05D5A">
      <w:pPr>
        <w:pStyle w:val="NoSpacing"/>
        <w:ind w:firstLine="720"/>
        <w:rPr>
          <w:i/>
        </w:rPr>
      </w:pPr>
      <w:r w:rsidRPr="00C05D5A">
        <w:rPr>
          <w:i/>
        </w:rPr>
        <w:t xml:space="preserve">Academic Rank: </w:t>
      </w:r>
    </w:p>
    <w:p w:rsidR="00D30A49" w:rsidRPr="00C05D5A" w:rsidRDefault="00542C88" w:rsidP="00C05D5A">
      <w:pPr>
        <w:pStyle w:val="NoSpacing"/>
        <w:ind w:firstLine="720"/>
        <w:rPr>
          <w:i/>
        </w:rPr>
      </w:pPr>
      <w:r w:rsidRPr="00C05D5A">
        <w:rPr>
          <w:i/>
        </w:rPr>
        <w:t>University:</w:t>
      </w:r>
    </w:p>
    <w:p w:rsidR="00D30A49" w:rsidRPr="00C05D5A" w:rsidRDefault="0087610A" w:rsidP="00C05D5A">
      <w:pPr>
        <w:pStyle w:val="NoSpacing"/>
        <w:ind w:firstLine="720"/>
        <w:rPr>
          <w:i/>
        </w:rPr>
      </w:pPr>
      <w:r w:rsidRPr="00C05D5A">
        <w:rPr>
          <w:i/>
        </w:rPr>
        <w:t xml:space="preserve">Email: </w:t>
      </w:r>
    </w:p>
    <w:p w:rsidR="00D30A49" w:rsidRPr="00C05D5A" w:rsidRDefault="0087610A" w:rsidP="00C05D5A">
      <w:pPr>
        <w:pStyle w:val="NoSpacing"/>
        <w:ind w:firstLine="720"/>
        <w:rPr>
          <w:i/>
        </w:rPr>
      </w:pPr>
      <w:r w:rsidRPr="00C05D5A">
        <w:rPr>
          <w:i/>
        </w:rPr>
        <w:t xml:space="preserve">Phone: </w:t>
      </w:r>
    </w:p>
    <w:p w:rsidR="0087610A" w:rsidRPr="00C05D5A" w:rsidRDefault="0087610A" w:rsidP="00C05D5A">
      <w:pPr>
        <w:pStyle w:val="NoSpacing"/>
        <w:ind w:firstLine="720"/>
        <w:rPr>
          <w:i/>
        </w:rPr>
      </w:pPr>
      <w:r w:rsidRPr="00C05D5A">
        <w:rPr>
          <w:i/>
        </w:rPr>
        <w:t xml:space="preserve">Mailing Address: </w:t>
      </w:r>
    </w:p>
    <w:p w:rsidR="0087610A" w:rsidRPr="00A63946" w:rsidRDefault="0087610A" w:rsidP="00A63946">
      <w:pPr>
        <w:pStyle w:val="NoSpacing"/>
      </w:pPr>
    </w:p>
    <w:p w:rsidR="00D30A49" w:rsidRDefault="007A35DD" w:rsidP="00C05D5A">
      <w:pPr>
        <w:pStyle w:val="NoSpacing"/>
        <w:numPr>
          <w:ilvl w:val="0"/>
          <w:numId w:val="3"/>
        </w:numPr>
        <w:rPr>
          <w:b/>
        </w:rPr>
      </w:pPr>
      <w:r w:rsidRPr="00A63946">
        <w:t xml:space="preserve"> </w:t>
      </w:r>
      <w:r w:rsidR="00D30A49" w:rsidRPr="00C05D5A">
        <w:rPr>
          <w:b/>
        </w:rPr>
        <w:t>Abstract (</w:t>
      </w:r>
      <w:r w:rsidR="000B4718" w:rsidRPr="00C05D5A">
        <w:rPr>
          <w:b/>
        </w:rPr>
        <w:t>Approximately 250 words</w:t>
      </w:r>
      <w:r w:rsidR="00D30A49" w:rsidRPr="00C05D5A">
        <w:rPr>
          <w:b/>
        </w:rPr>
        <w:t>):</w:t>
      </w:r>
    </w:p>
    <w:p w:rsidR="00284835" w:rsidRDefault="00284835" w:rsidP="00284835">
      <w:pPr>
        <w:pStyle w:val="NoSpacing"/>
        <w:rPr>
          <w:b/>
        </w:rPr>
      </w:pPr>
    </w:p>
    <w:p w:rsidR="00D30A49" w:rsidRDefault="000E6307" w:rsidP="00C05D5A">
      <w:pPr>
        <w:pStyle w:val="NoSpacing"/>
        <w:numPr>
          <w:ilvl w:val="0"/>
          <w:numId w:val="3"/>
        </w:numPr>
        <w:rPr>
          <w:b/>
        </w:rPr>
      </w:pPr>
      <w:r w:rsidRPr="00C05D5A">
        <w:rPr>
          <w:b/>
        </w:rPr>
        <w:t xml:space="preserve"> Budget Breakdown (Fill out </w:t>
      </w:r>
      <w:r w:rsidR="000B4718" w:rsidRPr="00C05D5A">
        <w:rPr>
          <w:b/>
        </w:rPr>
        <w:t xml:space="preserve">form </w:t>
      </w:r>
      <w:r w:rsidRPr="00C05D5A">
        <w:rPr>
          <w:b/>
        </w:rPr>
        <w:t>below)</w:t>
      </w:r>
      <w:r w:rsidR="00025CF2">
        <w:rPr>
          <w:b/>
        </w:rPr>
        <w:br/>
      </w:r>
    </w:p>
    <w:tbl>
      <w:tblPr>
        <w:tblStyle w:val="TableGrid"/>
        <w:tblW w:w="0" w:type="auto"/>
        <w:tblLook w:val="04A0" w:firstRow="1" w:lastRow="0" w:firstColumn="1" w:lastColumn="0" w:noHBand="0" w:noVBand="1"/>
      </w:tblPr>
      <w:tblGrid>
        <w:gridCol w:w="3130"/>
        <w:gridCol w:w="4643"/>
        <w:gridCol w:w="1577"/>
      </w:tblGrid>
      <w:tr w:rsidR="00025CF2" w:rsidTr="00025CF2">
        <w:trPr>
          <w:trHeight w:val="350"/>
        </w:trPr>
        <w:tc>
          <w:tcPr>
            <w:tcW w:w="3404" w:type="dxa"/>
            <w:shd w:val="clear" w:color="auto" w:fill="D9D9D9" w:themeFill="background1" w:themeFillShade="D9"/>
          </w:tcPr>
          <w:p w:rsidR="00025CF2" w:rsidRDefault="00025CF2" w:rsidP="00025CF2">
            <w:pPr>
              <w:pStyle w:val="NoSpacing"/>
              <w:rPr>
                <w:b/>
              </w:rPr>
            </w:pPr>
            <w:r>
              <w:rPr>
                <w:b/>
              </w:rPr>
              <w:t xml:space="preserve">Cost Category </w:t>
            </w:r>
          </w:p>
        </w:tc>
        <w:tc>
          <w:tcPr>
            <w:tcW w:w="5141" w:type="dxa"/>
            <w:shd w:val="clear" w:color="auto" w:fill="D9D9D9" w:themeFill="background1" w:themeFillShade="D9"/>
          </w:tcPr>
          <w:p w:rsidR="00025CF2" w:rsidRDefault="00025CF2" w:rsidP="00025CF2">
            <w:pPr>
              <w:pStyle w:val="NoSpacing"/>
              <w:rPr>
                <w:b/>
              </w:rPr>
            </w:pPr>
            <w:r>
              <w:rPr>
                <w:b/>
              </w:rPr>
              <w:t>Explanation</w:t>
            </w:r>
          </w:p>
        </w:tc>
        <w:tc>
          <w:tcPr>
            <w:tcW w:w="1669" w:type="dxa"/>
            <w:shd w:val="clear" w:color="auto" w:fill="D9D9D9" w:themeFill="background1" w:themeFillShade="D9"/>
          </w:tcPr>
          <w:p w:rsidR="00025CF2" w:rsidRDefault="00025CF2" w:rsidP="00025CF2">
            <w:pPr>
              <w:pStyle w:val="NoSpacing"/>
              <w:rPr>
                <w:b/>
              </w:rPr>
            </w:pPr>
            <w:r>
              <w:rPr>
                <w:b/>
              </w:rPr>
              <w:t>Amount</w:t>
            </w:r>
          </w:p>
        </w:tc>
      </w:tr>
      <w:tr w:rsidR="00025CF2" w:rsidTr="004879C1">
        <w:trPr>
          <w:trHeight w:val="720"/>
        </w:trPr>
        <w:tc>
          <w:tcPr>
            <w:tcW w:w="3404" w:type="dxa"/>
            <w:vAlign w:val="center"/>
          </w:tcPr>
          <w:p w:rsidR="00025CF2" w:rsidRDefault="00025CF2" w:rsidP="004879C1">
            <w:pPr>
              <w:pStyle w:val="NoSpacing"/>
              <w:rPr>
                <w:b/>
              </w:rPr>
            </w:pPr>
            <w:r>
              <w:rPr>
                <w:b/>
              </w:rPr>
              <w:t>Student Hourly</w:t>
            </w:r>
          </w:p>
        </w:tc>
        <w:tc>
          <w:tcPr>
            <w:tcW w:w="5141" w:type="dxa"/>
          </w:tcPr>
          <w:p w:rsidR="00025CF2" w:rsidRDefault="00025CF2" w:rsidP="00025CF2">
            <w:pPr>
              <w:pStyle w:val="NoSpacing"/>
              <w:rPr>
                <w:b/>
              </w:rPr>
            </w:pPr>
          </w:p>
        </w:tc>
        <w:tc>
          <w:tcPr>
            <w:tcW w:w="1669" w:type="dxa"/>
            <w:vAlign w:val="center"/>
          </w:tcPr>
          <w:p w:rsidR="00025CF2" w:rsidRDefault="00025CF2" w:rsidP="004879C1">
            <w:pPr>
              <w:pStyle w:val="NoSpacing"/>
              <w:rPr>
                <w:b/>
              </w:rPr>
            </w:pPr>
            <w:r>
              <w:rPr>
                <w:b/>
              </w:rPr>
              <w:t>$</w:t>
            </w:r>
          </w:p>
        </w:tc>
      </w:tr>
      <w:tr w:rsidR="00025CF2" w:rsidTr="004879C1">
        <w:trPr>
          <w:trHeight w:val="720"/>
        </w:trPr>
        <w:tc>
          <w:tcPr>
            <w:tcW w:w="3404" w:type="dxa"/>
            <w:vAlign w:val="center"/>
          </w:tcPr>
          <w:p w:rsidR="00025CF2" w:rsidRDefault="00025CF2" w:rsidP="004879C1">
            <w:pPr>
              <w:pStyle w:val="NoSpacing"/>
              <w:rPr>
                <w:b/>
              </w:rPr>
            </w:pPr>
            <w:r>
              <w:rPr>
                <w:b/>
              </w:rPr>
              <w:t>Faculty Salary (max $1000 w/ fringe)</w:t>
            </w:r>
          </w:p>
        </w:tc>
        <w:tc>
          <w:tcPr>
            <w:tcW w:w="5141" w:type="dxa"/>
          </w:tcPr>
          <w:p w:rsidR="00025CF2" w:rsidRDefault="00025CF2" w:rsidP="00025CF2">
            <w:pPr>
              <w:pStyle w:val="NoSpacing"/>
              <w:rPr>
                <w:b/>
              </w:rPr>
            </w:pPr>
          </w:p>
        </w:tc>
        <w:tc>
          <w:tcPr>
            <w:tcW w:w="1669" w:type="dxa"/>
            <w:vAlign w:val="center"/>
          </w:tcPr>
          <w:p w:rsidR="00025CF2" w:rsidRDefault="00025CF2" w:rsidP="004879C1">
            <w:pPr>
              <w:pStyle w:val="NoSpacing"/>
              <w:rPr>
                <w:b/>
              </w:rPr>
            </w:pPr>
            <w:r>
              <w:rPr>
                <w:b/>
              </w:rPr>
              <w:t>$</w:t>
            </w:r>
          </w:p>
        </w:tc>
      </w:tr>
      <w:tr w:rsidR="00025CF2" w:rsidTr="004879C1">
        <w:trPr>
          <w:trHeight w:val="720"/>
        </w:trPr>
        <w:tc>
          <w:tcPr>
            <w:tcW w:w="3404" w:type="dxa"/>
            <w:vAlign w:val="center"/>
          </w:tcPr>
          <w:p w:rsidR="00025CF2" w:rsidRDefault="00025CF2" w:rsidP="004879C1">
            <w:pPr>
              <w:pStyle w:val="NoSpacing"/>
              <w:rPr>
                <w:b/>
              </w:rPr>
            </w:pPr>
            <w:r>
              <w:rPr>
                <w:b/>
              </w:rPr>
              <w:t xml:space="preserve">Fringe Benefits – provide % of effort for each </w:t>
            </w:r>
            <w:r w:rsidR="00817BE6">
              <w:rPr>
                <w:b/>
              </w:rPr>
              <w:t>employee</w:t>
            </w:r>
            <w:r>
              <w:rPr>
                <w:b/>
              </w:rPr>
              <w:t xml:space="preserve"> category &amp; amount</w:t>
            </w:r>
          </w:p>
        </w:tc>
        <w:tc>
          <w:tcPr>
            <w:tcW w:w="5141" w:type="dxa"/>
          </w:tcPr>
          <w:p w:rsidR="00025CF2" w:rsidRDefault="00025CF2" w:rsidP="00025CF2">
            <w:pPr>
              <w:pStyle w:val="NoSpacing"/>
              <w:rPr>
                <w:b/>
              </w:rPr>
            </w:pPr>
          </w:p>
        </w:tc>
        <w:tc>
          <w:tcPr>
            <w:tcW w:w="1669" w:type="dxa"/>
            <w:vAlign w:val="center"/>
          </w:tcPr>
          <w:p w:rsidR="00025CF2" w:rsidRDefault="00025CF2" w:rsidP="004879C1">
            <w:pPr>
              <w:pStyle w:val="NoSpacing"/>
              <w:rPr>
                <w:b/>
              </w:rPr>
            </w:pPr>
            <w:r>
              <w:rPr>
                <w:b/>
              </w:rPr>
              <w:t>$</w:t>
            </w:r>
          </w:p>
        </w:tc>
      </w:tr>
      <w:tr w:rsidR="00025CF2" w:rsidTr="004879C1">
        <w:trPr>
          <w:trHeight w:val="720"/>
        </w:trPr>
        <w:tc>
          <w:tcPr>
            <w:tcW w:w="3404" w:type="dxa"/>
            <w:vAlign w:val="center"/>
          </w:tcPr>
          <w:p w:rsidR="00025CF2" w:rsidRDefault="00025CF2" w:rsidP="004879C1">
            <w:pPr>
              <w:pStyle w:val="NoSpacing"/>
              <w:rPr>
                <w:b/>
              </w:rPr>
            </w:pPr>
            <w:r>
              <w:rPr>
                <w:b/>
              </w:rPr>
              <w:t>Supplies</w:t>
            </w:r>
          </w:p>
        </w:tc>
        <w:tc>
          <w:tcPr>
            <w:tcW w:w="5141" w:type="dxa"/>
          </w:tcPr>
          <w:p w:rsidR="00025CF2" w:rsidRDefault="00025CF2" w:rsidP="00025CF2">
            <w:pPr>
              <w:pStyle w:val="NoSpacing"/>
              <w:rPr>
                <w:b/>
              </w:rPr>
            </w:pPr>
          </w:p>
        </w:tc>
        <w:tc>
          <w:tcPr>
            <w:tcW w:w="1669" w:type="dxa"/>
            <w:vAlign w:val="center"/>
          </w:tcPr>
          <w:p w:rsidR="00025CF2" w:rsidRDefault="00025CF2" w:rsidP="004879C1">
            <w:pPr>
              <w:pStyle w:val="NoSpacing"/>
              <w:rPr>
                <w:b/>
              </w:rPr>
            </w:pPr>
            <w:r>
              <w:rPr>
                <w:b/>
              </w:rPr>
              <w:t>$</w:t>
            </w:r>
          </w:p>
        </w:tc>
      </w:tr>
      <w:tr w:rsidR="00025CF2" w:rsidTr="004879C1">
        <w:trPr>
          <w:trHeight w:val="720"/>
        </w:trPr>
        <w:tc>
          <w:tcPr>
            <w:tcW w:w="3404" w:type="dxa"/>
            <w:vAlign w:val="center"/>
          </w:tcPr>
          <w:p w:rsidR="00025CF2" w:rsidRDefault="00025CF2" w:rsidP="004879C1">
            <w:pPr>
              <w:pStyle w:val="NoSpacing"/>
              <w:rPr>
                <w:b/>
              </w:rPr>
            </w:pPr>
            <w:r>
              <w:rPr>
                <w:b/>
              </w:rPr>
              <w:t>Services or Consultants</w:t>
            </w:r>
          </w:p>
        </w:tc>
        <w:tc>
          <w:tcPr>
            <w:tcW w:w="5141" w:type="dxa"/>
          </w:tcPr>
          <w:p w:rsidR="00025CF2" w:rsidRDefault="00025CF2" w:rsidP="00025CF2">
            <w:pPr>
              <w:pStyle w:val="NoSpacing"/>
              <w:rPr>
                <w:b/>
              </w:rPr>
            </w:pPr>
          </w:p>
        </w:tc>
        <w:tc>
          <w:tcPr>
            <w:tcW w:w="1669" w:type="dxa"/>
            <w:vAlign w:val="center"/>
          </w:tcPr>
          <w:p w:rsidR="00025CF2" w:rsidRDefault="00025CF2" w:rsidP="004879C1">
            <w:pPr>
              <w:pStyle w:val="NoSpacing"/>
              <w:rPr>
                <w:b/>
              </w:rPr>
            </w:pPr>
            <w:r>
              <w:rPr>
                <w:b/>
              </w:rPr>
              <w:t>$</w:t>
            </w:r>
          </w:p>
        </w:tc>
      </w:tr>
      <w:tr w:rsidR="00025CF2" w:rsidTr="004879C1">
        <w:trPr>
          <w:trHeight w:val="720"/>
        </w:trPr>
        <w:tc>
          <w:tcPr>
            <w:tcW w:w="3404" w:type="dxa"/>
            <w:vAlign w:val="center"/>
          </w:tcPr>
          <w:p w:rsidR="00025CF2" w:rsidRDefault="00025CF2" w:rsidP="004879C1">
            <w:pPr>
              <w:pStyle w:val="NoSpacing"/>
              <w:rPr>
                <w:b/>
              </w:rPr>
            </w:pPr>
            <w:r>
              <w:rPr>
                <w:b/>
              </w:rPr>
              <w:lastRenderedPageBreak/>
              <w:t>Travel</w:t>
            </w:r>
          </w:p>
        </w:tc>
        <w:tc>
          <w:tcPr>
            <w:tcW w:w="5141" w:type="dxa"/>
          </w:tcPr>
          <w:p w:rsidR="00025CF2" w:rsidRDefault="00025CF2" w:rsidP="00025CF2">
            <w:pPr>
              <w:pStyle w:val="NoSpacing"/>
              <w:rPr>
                <w:b/>
              </w:rPr>
            </w:pPr>
          </w:p>
        </w:tc>
        <w:tc>
          <w:tcPr>
            <w:tcW w:w="1669" w:type="dxa"/>
            <w:vAlign w:val="center"/>
          </w:tcPr>
          <w:p w:rsidR="00025CF2" w:rsidRDefault="00025CF2" w:rsidP="004879C1">
            <w:pPr>
              <w:pStyle w:val="NoSpacing"/>
              <w:rPr>
                <w:b/>
              </w:rPr>
            </w:pPr>
            <w:r>
              <w:rPr>
                <w:b/>
              </w:rPr>
              <w:t>$</w:t>
            </w:r>
          </w:p>
        </w:tc>
      </w:tr>
      <w:tr w:rsidR="00025CF2" w:rsidTr="004879C1">
        <w:trPr>
          <w:trHeight w:val="692"/>
        </w:trPr>
        <w:tc>
          <w:tcPr>
            <w:tcW w:w="3404" w:type="dxa"/>
            <w:vAlign w:val="center"/>
          </w:tcPr>
          <w:p w:rsidR="00025CF2" w:rsidRDefault="00025CF2" w:rsidP="004879C1">
            <w:pPr>
              <w:pStyle w:val="NoSpacing"/>
              <w:rPr>
                <w:b/>
              </w:rPr>
            </w:pPr>
            <w:r>
              <w:rPr>
                <w:b/>
              </w:rPr>
              <w:t>Other direct costs</w:t>
            </w:r>
          </w:p>
        </w:tc>
        <w:tc>
          <w:tcPr>
            <w:tcW w:w="5141" w:type="dxa"/>
          </w:tcPr>
          <w:p w:rsidR="00025CF2" w:rsidRDefault="00025CF2" w:rsidP="00025CF2">
            <w:pPr>
              <w:pStyle w:val="NoSpacing"/>
              <w:rPr>
                <w:b/>
              </w:rPr>
            </w:pPr>
          </w:p>
        </w:tc>
        <w:tc>
          <w:tcPr>
            <w:tcW w:w="1669" w:type="dxa"/>
            <w:vAlign w:val="center"/>
          </w:tcPr>
          <w:p w:rsidR="00025CF2" w:rsidRDefault="00025CF2" w:rsidP="004879C1">
            <w:pPr>
              <w:pStyle w:val="NoSpacing"/>
              <w:rPr>
                <w:b/>
              </w:rPr>
            </w:pPr>
            <w:r>
              <w:rPr>
                <w:b/>
              </w:rPr>
              <w:t>$</w:t>
            </w:r>
          </w:p>
        </w:tc>
      </w:tr>
      <w:tr w:rsidR="00025CF2" w:rsidTr="004879C1">
        <w:trPr>
          <w:trHeight w:val="548"/>
        </w:trPr>
        <w:tc>
          <w:tcPr>
            <w:tcW w:w="3404" w:type="dxa"/>
            <w:shd w:val="clear" w:color="auto" w:fill="D9D9D9" w:themeFill="background1" w:themeFillShade="D9"/>
            <w:vAlign w:val="center"/>
          </w:tcPr>
          <w:p w:rsidR="00025CF2" w:rsidRDefault="00025CF2" w:rsidP="004879C1">
            <w:pPr>
              <w:pStyle w:val="NoSpacing"/>
              <w:rPr>
                <w:b/>
              </w:rPr>
            </w:pPr>
            <w:r>
              <w:rPr>
                <w:b/>
              </w:rPr>
              <w:t>Total Project Costs</w:t>
            </w:r>
          </w:p>
        </w:tc>
        <w:tc>
          <w:tcPr>
            <w:tcW w:w="5141" w:type="dxa"/>
            <w:shd w:val="clear" w:color="auto" w:fill="D9D9D9" w:themeFill="background1" w:themeFillShade="D9"/>
          </w:tcPr>
          <w:p w:rsidR="00025CF2" w:rsidRDefault="00025CF2" w:rsidP="00025CF2">
            <w:pPr>
              <w:pStyle w:val="NoSpacing"/>
              <w:rPr>
                <w:b/>
              </w:rPr>
            </w:pPr>
          </w:p>
        </w:tc>
        <w:tc>
          <w:tcPr>
            <w:tcW w:w="1669" w:type="dxa"/>
            <w:shd w:val="clear" w:color="auto" w:fill="D9D9D9" w:themeFill="background1" w:themeFillShade="D9"/>
            <w:vAlign w:val="center"/>
          </w:tcPr>
          <w:p w:rsidR="00025CF2" w:rsidRDefault="00025CF2" w:rsidP="004879C1">
            <w:pPr>
              <w:pStyle w:val="NoSpacing"/>
              <w:rPr>
                <w:b/>
              </w:rPr>
            </w:pPr>
            <w:r>
              <w:rPr>
                <w:b/>
              </w:rPr>
              <w:t>$</w:t>
            </w:r>
          </w:p>
        </w:tc>
      </w:tr>
    </w:tbl>
    <w:p w:rsidR="00025CF2" w:rsidRPr="00C05D5A" w:rsidRDefault="00025CF2" w:rsidP="00025CF2">
      <w:pPr>
        <w:pStyle w:val="NoSpacing"/>
        <w:rPr>
          <w:b/>
        </w:rPr>
      </w:pPr>
    </w:p>
    <w:p w:rsidR="007A35DD" w:rsidRPr="00C05D5A" w:rsidRDefault="007A35DD" w:rsidP="00C05D5A">
      <w:pPr>
        <w:pStyle w:val="NoSpacing"/>
        <w:numPr>
          <w:ilvl w:val="0"/>
          <w:numId w:val="3"/>
        </w:numPr>
        <w:rPr>
          <w:b/>
        </w:rPr>
      </w:pPr>
      <w:r w:rsidRPr="00C05D5A">
        <w:rPr>
          <w:b/>
        </w:rPr>
        <w:t xml:space="preserve"> Statement of regional or state water problem:</w:t>
      </w:r>
    </w:p>
    <w:p w:rsidR="0087610A" w:rsidRPr="00C05D5A" w:rsidRDefault="0087610A" w:rsidP="00A63946">
      <w:pPr>
        <w:pStyle w:val="NoSpacing"/>
        <w:rPr>
          <w:b/>
        </w:rPr>
      </w:pPr>
    </w:p>
    <w:p w:rsidR="007A35DD" w:rsidRPr="004879C1" w:rsidRDefault="007A35DD" w:rsidP="001F7173">
      <w:pPr>
        <w:pStyle w:val="NoSpacing"/>
        <w:numPr>
          <w:ilvl w:val="0"/>
          <w:numId w:val="3"/>
        </w:numPr>
        <w:rPr>
          <w:b/>
        </w:rPr>
      </w:pPr>
      <w:r w:rsidRPr="004879C1">
        <w:rPr>
          <w:b/>
        </w:rPr>
        <w:t xml:space="preserve"> </w:t>
      </w:r>
      <w:r w:rsidR="004879C1">
        <w:rPr>
          <w:b/>
        </w:rPr>
        <w:t>O</w:t>
      </w:r>
      <w:r w:rsidRPr="004879C1">
        <w:rPr>
          <w:b/>
        </w:rPr>
        <w:t>bjectives of the project</w:t>
      </w:r>
      <w:r w:rsidR="004879C1">
        <w:rPr>
          <w:b/>
        </w:rPr>
        <w:t>:</w:t>
      </w:r>
    </w:p>
    <w:p w:rsidR="007A35DD" w:rsidRPr="00C05D5A" w:rsidRDefault="007A35DD" w:rsidP="00A63946">
      <w:pPr>
        <w:pStyle w:val="NoSpacing"/>
        <w:rPr>
          <w:b/>
        </w:rPr>
      </w:pPr>
    </w:p>
    <w:p w:rsidR="007A35DD" w:rsidRPr="00C05D5A" w:rsidRDefault="007A35DD" w:rsidP="00C05D5A">
      <w:pPr>
        <w:pStyle w:val="NoSpacing"/>
        <w:numPr>
          <w:ilvl w:val="0"/>
          <w:numId w:val="3"/>
        </w:numPr>
        <w:rPr>
          <w:b/>
        </w:rPr>
      </w:pPr>
      <w:r w:rsidRPr="00C05D5A">
        <w:rPr>
          <w:b/>
        </w:rPr>
        <w:t xml:space="preserve"> Methods, procedures, and facilities:</w:t>
      </w:r>
    </w:p>
    <w:p w:rsidR="007A35DD" w:rsidRPr="00C05D5A" w:rsidRDefault="007A35DD" w:rsidP="00A63946">
      <w:pPr>
        <w:pStyle w:val="NoSpacing"/>
        <w:rPr>
          <w:b/>
        </w:rPr>
      </w:pPr>
    </w:p>
    <w:p w:rsidR="004879C1" w:rsidRPr="004879C1" w:rsidRDefault="004879C1" w:rsidP="004879C1">
      <w:pPr>
        <w:pStyle w:val="NoSpacing"/>
        <w:numPr>
          <w:ilvl w:val="0"/>
          <w:numId w:val="3"/>
        </w:numPr>
        <w:rPr>
          <w:b/>
          <w:szCs w:val="24"/>
        </w:rPr>
      </w:pPr>
      <w:r>
        <w:rPr>
          <w:b/>
        </w:rPr>
        <w:t>Timeline of project activities:</w:t>
      </w:r>
      <w:r w:rsidR="007A35DD" w:rsidRPr="004879C1">
        <w:rPr>
          <w:b/>
        </w:rPr>
        <w:t xml:space="preserve"> </w:t>
      </w:r>
      <w:r>
        <w:rPr>
          <w:b/>
        </w:rPr>
        <w:br/>
      </w:r>
    </w:p>
    <w:p w:rsidR="007A35DD" w:rsidRPr="004879C1" w:rsidRDefault="007A35DD" w:rsidP="007970FA">
      <w:pPr>
        <w:pStyle w:val="NoSpacing"/>
        <w:numPr>
          <w:ilvl w:val="0"/>
          <w:numId w:val="3"/>
        </w:numPr>
        <w:rPr>
          <w:b/>
          <w:szCs w:val="24"/>
        </w:rPr>
      </w:pPr>
      <w:r w:rsidRPr="004879C1">
        <w:rPr>
          <w:b/>
          <w:szCs w:val="24"/>
        </w:rPr>
        <w:t xml:space="preserve"> Faculty Advisor (PI) qualifications</w:t>
      </w:r>
      <w:r w:rsidR="00153461" w:rsidRPr="004879C1">
        <w:rPr>
          <w:b/>
          <w:szCs w:val="24"/>
        </w:rPr>
        <w:t xml:space="preserve"> (See RFP Guidelines #</w:t>
      </w:r>
      <w:r w:rsidR="00BF4D74">
        <w:rPr>
          <w:b/>
          <w:szCs w:val="24"/>
        </w:rPr>
        <w:t>12</w:t>
      </w:r>
      <w:r w:rsidR="00153461" w:rsidRPr="004879C1">
        <w:rPr>
          <w:b/>
          <w:szCs w:val="24"/>
        </w:rPr>
        <w:t>)</w:t>
      </w:r>
      <w:r w:rsidRPr="004879C1">
        <w:rPr>
          <w:b/>
          <w:szCs w:val="24"/>
        </w:rPr>
        <w:t>:</w:t>
      </w:r>
    </w:p>
    <w:p w:rsidR="0087610A" w:rsidRPr="00DE46DC" w:rsidRDefault="004879C1" w:rsidP="00055D88">
      <w:pPr>
        <w:spacing w:after="0"/>
        <w:rPr>
          <w:rFonts w:cstheme="minorHAnsi"/>
          <w:b/>
          <w:sz w:val="24"/>
          <w:szCs w:val="24"/>
        </w:rPr>
      </w:pPr>
      <w:r>
        <w:rPr>
          <w:rFonts w:ascii="Calibri" w:hAnsi="Calibri" w:cs="Arial"/>
          <w:b/>
          <w:sz w:val="24"/>
        </w:rPr>
        <w:br/>
      </w:r>
      <w:r w:rsidR="007A35DD" w:rsidRPr="00DE46DC">
        <w:rPr>
          <w:rFonts w:cstheme="minorHAnsi"/>
          <w:b/>
          <w:sz w:val="24"/>
          <w:szCs w:val="24"/>
        </w:rPr>
        <w:t>Deliverables:</w:t>
      </w:r>
    </w:p>
    <w:p w:rsidR="007A35DD" w:rsidRPr="00DE46DC" w:rsidRDefault="00DE46DC" w:rsidP="0087610A">
      <w:pPr>
        <w:pStyle w:val="CM6"/>
        <w:spacing w:line="240" w:lineRule="auto"/>
        <w:rPr>
          <w:rFonts w:asciiTheme="minorHAnsi" w:hAnsiTheme="minorHAnsi" w:cstheme="minorHAnsi"/>
          <w:color w:val="000000"/>
        </w:rPr>
      </w:pPr>
      <w:r w:rsidRPr="00DE46DC">
        <w:rPr>
          <w:rFonts w:asciiTheme="minorHAnsi" w:hAnsiTheme="minorHAnsi" w:cstheme="minorHAnsi"/>
        </w:rPr>
        <w:t>Funded projects will be required to submit a report that includes a narrative describing research activities and project results, photos of the student and faculty advisor conducting research for the project, and complete financial accounting of all expenditures. Funded projects will also be encouraged to submit an article describing principle findings and significance to a general audience</w:t>
      </w:r>
      <w:r w:rsidR="00284835">
        <w:rPr>
          <w:rFonts w:asciiTheme="minorHAnsi" w:hAnsiTheme="minorHAnsi" w:cstheme="minorHAnsi"/>
        </w:rPr>
        <w:t>.</w:t>
      </w:r>
      <w:r w:rsidR="007A35DD" w:rsidRPr="00DE46DC">
        <w:rPr>
          <w:rFonts w:asciiTheme="minorHAnsi" w:hAnsiTheme="minorHAnsi" w:cstheme="minorHAnsi"/>
          <w:color w:val="000000"/>
        </w:rPr>
        <w:t xml:space="preserve"> Awardees will provide </w:t>
      </w:r>
      <w:r w:rsidR="004879C1" w:rsidRPr="00DE46DC">
        <w:rPr>
          <w:rFonts w:asciiTheme="minorHAnsi" w:hAnsiTheme="minorHAnsi" w:cstheme="minorHAnsi"/>
          <w:color w:val="000000"/>
        </w:rPr>
        <w:t>the Hutchins Water Center</w:t>
      </w:r>
      <w:r w:rsidR="00542C88" w:rsidRPr="00DE46DC">
        <w:rPr>
          <w:rFonts w:asciiTheme="minorHAnsi" w:hAnsiTheme="minorHAnsi" w:cstheme="minorHAnsi"/>
          <w:color w:val="000000"/>
        </w:rPr>
        <w:t xml:space="preserve"> with </w:t>
      </w:r>
      <w:r w:rsidR="007A35DD" w:rsidRPr="00DE46DC">
        <w:rPr>
          <w:rFonts w:asciiTheme="minorHAnsi" w:hAnsiTheme="minorHAnsi" w:cstheme="minorHAnsi"/>
          <w:color w:val="000000"/>
        </w:rPr>
        <w:t xml:space="preserve">high quality photos (300 PPI or higher) of the research and research team.  Awardees may be </w:t>
      </w:r>
      <w:r w:rsidR="004879C1" w:rsidRPr="00DE46DC">
        <w:rPr>
          <w:rFonts w:asciiTheme="minorHAnsi" w:hAnsiTheme="minorHAnsi" w:cstheme="minorHAnsi"/>
          <w:color w:val="000000"/>
        </w:rPr>
        <w:t>invited</w:t>
      </w:r>
      <w:r w:rsidR="007A35DD" w:rsidRPr="00DE46DC">
        <w:rPr>
          <w:rFonts w:asciiTheme="minorHAnsi" w:hAnsiTheme="minorHAnsi" w:cstheme="minorHAnsi"/>
          <w:color w:val="000000"/>
        </w:rPr>
        <w:t xml:space="preserve"> to provide a presentation on the outcomes of the project</w:t>
      </w:r>
      <w:r w:rsidR="004879C1" w:rsidRPr="00DE46DC">
        <w:rPr>
          <w:rFonts w:asciiTheme="minorHAnsi" w:hAnsiTheme="minorHAnsi" w:cstheme="minorHAnsi"/>
          <w:color w:val="000000"/>
        </w:rPr>
        <w:t xml:space="preserve"> at the Upper Colorado River Basin Water Forum in November 20</w:t>
      </w:r>
      <w:r w:rsidRPr="00DE46DC">
        <w:rPr>
          <w:rFonts w:asciiTheme="minorHAnsi" w:hAnsiTheme="minorHAnsi" w:cstheme="minorHAnsi"/>
          <w:color w:val="000000"/>
        </w:rPr>
        <w:t>2</w:t>
      </w:r>
      <w:r w:rsidR="00C209FD">
        <w:rPr>
          <w:rFonts w:asciiTheme="minorHAnsi" w:hAnsiTheme="minorHAnsi" w:cstheme="minorHAnsi"/>
          <w:color w:val="000000"/>
        </w:rPr>
        <w:t>2</w:t>
      </w:r>
      <w:r w:rsidR="007A35DD" w:rsidRPr="00DE46DC">
        <w:rPr>
          <w:rFonts w:asciiTheme="minorHAnsi" w:hAnsiTheme="minorHAnsi" w:cstheme="minorHAnsi"/>
          <w:color w:val="000000"/>
        </w:rPr>
        <w:t>.</w:t>
      </w:r>
    </w:p>
    <w:p w:rsidR="007A35DD" w:rsidRPr="0087610A" w:rsidRDefault="007A35DD" w:rsidP="0087610A">
      <w:pPr>
        <w:pStyle w:val="Default"/>
        <w:rPr>
          <w:rFonts w:ascii="Calibri" w:hAnsi="Calibri" w:cs="Arial"/>
          <w:bCs/>
          <w:u w:val="single"/>
        </w:rPr>
      </w:pPr>
    </w:p>
    <w:p w:rsidR="0087610A" w:rsidRPr="00A2226A" w:rsidRDefault="007A35DD" w:rsidP="0087610A">
      <w:pPr>
        <w:pStyle w:val="Default"/>
        <w:rPr>
          <w:rFonts w:ascii="Calibri" w:hAnsi="Calibri" w:cs="Arial"/>
          <w:b/>
          <w:bCs/>
        </w:rPr>
      </w:pPr>
      <w:r w:rsidRPr="00A2226A">
        <w:rPr>
          <w:rFonts w:ascii="Calibri" w:hAnsi="Calibri" w:cs="Arial"/>
          <w:b/>
          <w:bCs/>
        </w:rPr>
        <w:t>Financial Policy:</w:t>
      </w:r>
    </w:p>
    <w:p w:rsidR="007A35DD" w:rsidRPr="0087610A" w:rsidRDefault="007A35DD" w:rsidP="00BF4D74">
      <w:pPr>
        <w:spacing w:after="0" w:line="240" w:lineRule="auto"/>
        <w:rPr>
          <w:sz w:val="24"/>
          <w:szCs w:val="24"/>
        </w:rPr>
      </w:pPr>
      <w:r w:rsidRPr="0087610A">
        <w:rPr>
          <w:rFonts w:ascii="Calibri" w:hAnsi="Calibri" w:cs="Arial"/>
          <w:bCs/>
          <w:sz w:val="24"/>
          <w:szCs w:val="24"/>
        </w:rPr>
        <w:t>The designated faculty advisor</w:t>
      </w:r>
      <w:r w:rsidR="004879C1">
        <w:rPr>
          <w:rFonts w:ascii="Calibri" w:hAnsi="Calibri" w:cs="Arial"/>
          <w:bCs/>
          <w:sz w:val="24"/>
          <w:szCs w:val="24"/>
        </w:rPr>
        <w:t xml:space="preserve"> is ultimately responsible for Hutchins Water Center</w:t>
      </w:r>
      <w:r w:rsidRPr="0087610A">
        <w:rPr>
          <w:rFonts w:ascii="Calibri" w:hAnsi="Calibri" w:cs="Arial"/>
          <w:bCs/>
          <w:sz w:val="24"/>
          <w:szCs w:val="24"/>
        </w:rPr>
        <w:t>-funded accounts. If the budget is over</w:t>
      </w:r>
      <w:r w:rsidR="00542C88" w:rsidRPr="0087610A">
        <w:rPr>
          <w:rFonts w:ascii="Calibri" w:hAnsi="Calibri" w:cs="Arial"/>
          <w:bCs/>
          <w:sz w:val="24"/>
          <w:szCs w:val="24"/>
        </w:rPr>
        <w:t>-</w:t>
      </w:r>
      <w:r w:rsidRPr="0087610A">
        <w:rPr>
          <w:rFonts w:ascii="Calibri" w:hAnsi="Calibri" w:cs="Arial"/>
          <w:bCs/>
          <w:sz w:val="24"/>
          <w:szCs w:val="24"/>
        </w:rPr>
        <w:t>expended or expenditures were improperly charged, the Faculty Advisor and his/her department or college is responsible for providing funds for the unauthorized spending.</w:t>
      </w:r>
      <w:r w:rsidR="00BF4D74">
        <w:rPr>
          <w:rFonts w:ascii="Calibri" w:hAnsi="Calibri" w:cs="Arial"/>
          <w:bCs/>
          <w:sz w:val="24"/>
          <w:szCs w:val="24"/>
        </w:rPr>
        <w:t xml:space="preserve"> </w:t>
      </w:r>
      <w:r w:rsidR="00BF4D74">
        <w:rPr>
          <w:b/>
          <w:bCs/>
          <w:sz w:val="23"/>
          <w:szCs w:val="23"/>
        </w:rPr>
        <w:t>*Projects may not be started until official notification of funding is received.</w:t>
      </w:r>
    </w:p>
    <w:p w:rsidR="007A35DD" w:rsidRPr="0087711C" w:rsidRDefault="00055D88" w:rsidP="00055D88">
      <w:pPr>
        <w:spacing w:after="0"/>
        <w:rPr>
          <w:b/>
          <w:sz w:val="24"/>
          <w:szCs w:val="24"/>
        </w:rPr>
      </w:pPr>
      <w:r>
        <w:rPr>
          <w:b/>
          <w:sz w:val="24"/>
          <w:szCs w:val="24"/>
        </w:rPr>
        <w:br/>
      </w:r>
      <w:r w:rsidR="0087711C" w:rsidRPr="0087711C">
        <w:rPr>
          <w:b/>
          <w:sz w:val="24"/>
          <w:szCs w:val="24"/>
        </w:rPr>
        <w:t>By Signing This D</w:t>
      </w:r>
      <w:r w:rsidR="007A35DD" w:rsidRPr="0087711C">
        <w:rPr>
          <w:b/>
          <w:sz w:val="24"/>
          <w:szCs w:val="24"/>
        </w:rPr>
        <w:t>ocument:</w:t>
      </w:r>
    </w:p>
    <w:p w:rsidR="007A35DD" w:rsidRPr="0087610A" w:rsidRDefault="007A35DD" w:rsidP="00BF4D74">
      <w:pPr>
        <w:pStyle w:val="ListParagraph"/>
        <w:numPr>
          <w:ilvl w:val="0"/>
          <w:numId w:val="1"/>
        </w:numPr>
        <w:spacing w:after="240" w:line="240" w:lineRule="auto"/>
        <w:rPr>
          <w:sz w:val="24"/>
          <w:szCs w:val="24"/>
        </w:rPr>
      </w:pPr>
      <w:r w:rsidRPr="0087610A">
        <w:rPr>
          <w:sz w:val="24"/>
          <w:szCs w:val="24"/>
        </w:rPr>
        <w:t xml:space="preserve">You acknowledge that you have read </w:t>
      </w:r>
      <w:r w:rsidR="000B4718">
        <w:rPr>
          <w:sz w:val="24"/>
          <w:szCs w:val="24"/>
        </w:rPr>
        <w:t xml:space="preserve">the Student RFP </w:t>
      </w:r>
      <w:r w:rsidRPr="0087610A">
        <w:rPr>
          <w:sz w:val="24"/>
          <w:szCs w:val="24"/>
        </w:rPr>
        <w:t>Guidelines.</w:t>
      </w:r>
    </w:p>
    <w:p w:rsidR="007A35DD" w:rsidRPr="0087610A" w:rsidRDefault="007A35DD" w:rsidP="00BF4D74">
      <w:pPr>
        <w:pStyle w:val="ListParagraph"/>
        <w:numPr>
          <w:ilvl w:val="0"/>
          <w:numId w:val="1"/>
        </w:numPr>
        <w:spacing w:after="240" w:line="240" w:lineRule="auto"/>
        <w:rPr>
          <w:sz w:val="24"/>
          <w:szCs w:val="24"/>
        </w:rPr>
      </w:pPr>
      <w:r w:rsidRPr="0087610A">
        <w:rPr>
          <w:sz w:val="24"/>
          <w:szCs w:val="24"/>
        </w:rPr>
        <w:t>You meet the requirements to submit a proposal.</w:t>
      </w:r>
    </w:p>
    <w:p w:rsidR="007A35DD" w:rsidRPr="0087610A" w:rsidRDefault="007A35DD" w:rsidP="00BF4D74">
      <w:pPr>
        <w:pStyle w:val="ListParagraph"/>
        <w:numPr>
          <w:ilvl w:val="0"/>
          <w:numId w:val="1"/>
        </w:numPr>
        <w:spacing w:after="240" w:line="240" w:lineRule="auto"/>
        <w:rPr>
          <w:sz w:val="24"/>
          <w:szCs w:val="24"/>
        </w:rPr>
      </w:pPr>
      <w:r w:rsidRPr="0087610A">
        <w:rPr>
          <w:sz w:val="24"/>
          <w:szCs w:val="24"/>
        </w:rPr>
        <w:t>The information you have provided on this form is accurate.</w:t>
      </w:r>
    </w:p>
    <w:p w:rsidR="007A35DD" w:rsidRPr="0087610A" w:rsidRDefault="007A35DD" w:rsidP="00BF4D74">
      <w:pPr>
        <w:pStyle w:val="ListParagraph"/>
        <w:numPr>
          <w:ilvl w:val="0"/>
          <w:numId w:val="1"/>
        </w:numPr>
        <w:spacing w:after="240" w:line="240" w:lineRule="auto"/>
        <w:rPr>
          <w:sz w:val="24"/>
          <w:szCs w:val="24"/>
        </w:rPr>
      </w:pPr>
      <w:r w:rsidRPr="0087610A">
        <w:rPr>
          <w:sz w:val="24"/>
          <w:szCs w:val="24"/>
        </w:rPr>
        <w:t>You agree to the Deliverables and Financial Policy outlined above.</w:t>
      </w:r>
    </w:p>
    <w:p w:rsidR="007A35DD" w:rsidRPr="0087711C" w:rsidRDefault="00C05D5A" w:rsidP="001F729E">
      <w:pPr>
        <w:tabs>
          <w:tab w:val="center" w:pos="2250"/>
          <w:tab w:val="center" w:pos="7830"/>
        </w:tabs>
        <w:spacing w:after="240"/>
        <w:rPr>
          <w:b/>
          <w:sz w:val="24"/>
          <w:szCs w:val="24"/>
        </w:rPr>
      </w:pPr>
      <w:r>
        <w:rPr>
          <w:sz w:val="24"/>
          <w:szCs w:val="24"/>
        </w:rPr>
        <w:tab/>
      </w:r>
      <w:r w:rsidRPr="0087711C">
        <w:rPr>
          <w:b/>
          <w:sz w:val="24"/>
          <w:szCs w:val="24"/>
        </w:rPr>
        <w:t>Student Signature</w:t>
      </w:r>
      <w:r w:rsidR="00055D88">
        <w:rPr>
          <w:sz w:val="24"/>
          <w:szCs w:val="24"/>
        </w:rPr>
        <w:tab/>
      </w:r>
      <w:r w:rsidR="007A35DD" w:rsidRPr="0087711C">
        <w:rPr>
          <w:b/>
          <w:sz w:val="24"/>
          <w:szCs w:val="24"/>
        </w:rPr>
        <w:t xml:space="preserve">Faculty </w:t>
      </w:r>
      <w:r w:rsidR="00542C88" w:rsidRPr="0087711C">
        <w:rPr>
          <w:b/>
          <w:sz w:val="24"/>
          <w:szCs w:val="24"/>
        </w:rPr>
        <w:t xml:space="preserve">Advisor </w:t>
      </w:r>
      <w:r w:rsidR="007A35DD" w:rsidRPr="0087711C">
        <w:rPr>
          <w:b/>
          <w:sz w:val="24"/>
          <w:szCs w:val="24"/>
        </w:rPr>
        <w:t>Signature</w:t>
      </w:r>
    </w:p>
    <w:p w:rsidR="007A35DD" w:rsidRPr="0087610A" w:rsidRDefault="007A35DD" w:rsidP="007A35DD">
      <w:pPr>
        <w:tabs>
          <w:tab w:val="right" w:pos="10224"/>
        </w:tabs>
        <w:spacing w:after="240"/>
        <w:rPr>
          <w:sz w:val="24"/>
          <w:szCs w:val="24"/>
        </w:rPr>
      </w:pPr>
      <w:r w:rsidRPr="0087610A">
        <w:rPr>
          <w:sz w:val="24"/>
          <w:szCs w:val="24"/>
        </w:rPr>
        <w:t>_______</w:t>
      </w:r>
      <w:r w:rsidR="001F729E">
        <w:rPr>
          <w:sz w:val="24"/>
          <w:szCs w:val="24"/>
        </w:rPr>
        <w:t>___________________________                     _</w:t>
      </w:r>
      <w:r w:rsidRPr="0087610A">
        <w:rPr>
          <w:sz w:val="24"/>
          <w:szCs w:val="24"/>
        </w:rPr>
        <w:t>______</w:t>
      </w:r>
      <w:r w:rsidR="001F729E">
        <w:rPr>
          <w:sz w:val="24"/>
          <w:szCs w:val="24"/>
        </w:rPr>
        <w:t>___________________________</w:t>
      </w:r>
    </w:p>
    <w:p w:rsidR="00C05D5A" w:rsidRDefault="00C05D5A" w:rsidP="007934BC">
      <w:pPr>
        <w:spacing w:after="240"/>
      </w:pPr>
      <w:r>
        <w:lastRenderedPageBreak/>
        <w:t>Date __________________________</w:t>
      </w:r>
      <w:r w:rsidR="00055D88">
        <w:t>_</w:t>
      </w:r>
      <w:r>
        <w:t>__</w:t>
      </w:r>
      <w:r>
        <w:tab/>
        <w:t xml:space="preserve">             </w:t>
      </w:r>
      <w:r w:rsidR="00055D88">
        <w:tab/>
      </w:r>
      <w:r w:rsidR="00055D88">
        <w:tab/>
      </w:r>
      <w:proofErr w:type="spellStart"/>
      <w:r>
        <w:t>Date</w:t>
      </w:r>
      <w:proofErr w:type="spellEnd"/>
      <w:r w:rsidR="001F729E">
        <w:t xml:space="preserve"> </w:t>
      </w:r>
      <w:r>
        <w:t>___________________________</w:t>
      </w:r>
      <w:r w:rsidR="001F729E">
        <w:t>_</w:t>
      </w:r>
    </w:p>
    <w:sectPr w:rsidR="00C05D5A" w:rsidSect="00C209FD">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5E2" w:rsidRDefault="007655E2" w:rsidP="00921038">
      <w:pPr>
        <w:spacing w:after="0" w:line="240" w:lineRule="auto"/>
      </w:pPr>
      <w:r>
        <w:separator/>
      </w:r>
    </w:p>
  </w:endnote>
  <w:endnote w:type="continuationSeparator" w:id="0">
    <w:p w:rsidR="007655E2" w:rsidRDefault="007655E2" w:rsidP="0092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6A" w:rsidRDefault="00A2226A" w:rsidP="00542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226A" w:rsidRDefault="00A22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6A" w:rsidRDefault="00A2226A" w:rsidP="00542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4C8">
      <w:rPr>
        <w:rStyle w:val="PageNumber"/>
        <w:noProof/>
      </w:rPr>
      <w:t>2</w:t>
    </w:r>
    <w:r>
      <w:rPr>
        <w:rStyle w:val="PageNumber"/>
      </w:rPr>
      <w:fldChar w:fldCharType="end"/>
    </w:r>
  </w:p>
  <w:p w:rsidR="00A2226A" w:rsidRDefault="00A2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5E2" w:rsidRDefault="007655E2" w:rsidP="00921038">
      <w:pPr>
        <w:spacing w:after="0" w:line="240" w:lineRule="auto"/>
      </w:pPr>
      <w:r>
        <w:separator/>
      </w:r>
    </w:p>
  </w:footnote>
  <w:footnote w:type="continuationSeparator" w:id="0">
    <w:p w:rsidR="007655E2" w:rsidRDefault="007655E2" w:rsidP="00921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3605"/>
    <w:multiLevelType w:val="hybridMultilevel"/>
    <w:tmpl w:val="975E8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33DF0"/>
    <w:multiLevelType w:val="hybridMultilevel"/>
    <w:tmpl w:val="AD18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A3A13"/>
    <w:multiLevelType w:val="hybridMultilevel"/>
    <w:tmpl w:val="044C2B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7F"/>
    <w:rsid w:val="00025CF2"/>
    <w:rsid w:val="00033800"/>
    <w:rsid w:val="00055D88"/>
    <w:rsid w:val="000B285E"/>
    <w:rsid w:val="000B4718"/>
    <w:rsid w:val="000E6307"/>
    <w:rsid w:val="00153461"/>
    <w:rsid w:val="001D30A1"/>
    <w:rsid w:val="001F5CE5"/>
    <w:rsid w:val="001F729E"/>
    <w:rsid w:val="00224A67"/>
    <w:rsid w:val="0023662F"/>
    <w:rsid w:val="0027139F"/>
    <w:rsid w:val="00284835"/>
    <w:rsid w:val="003814C8"/>
    <w:rsid w:val="003B28CB"/>
    <w:rsid w:val="004879C1"/>
    <w:rsid w:val="004C11FE"/>
    <w:rsid w:val="004C6EE8"/>
    <w:rsid w:val="00542C88"/>
    <w:rsid w:val="005B6F5C"/>
    <w:rsid w:val="005D5EBF"/>
    <w:rsid w:val="00636D18"/>
    <w:rsid w:val="007655E2"/>
    <w:rsid w:val="007934BC"/>
    <w:rsid w:val="007A35DD"/>
    <w:rsid w:val="00817BE6"/>
    <w:rsid w:val="008307DF"/>
    <w:rsid w:val="0087610A"/>
    <w:rsid w:val="0087711C"/>
    <w:rsid w:val="008C192A"/>
    <w:rsid w:val="00921038"/>
    <w:rsid w:val="00964493"/>
    <w:rsid w:val="009B7F2D"/>
    <w:rsid w:val="00A2226A"/>
    <w:rsid w:val="00A63946"/>
    <w:rsid w:val="00A8075F"/>
    <w:rsid w:val="00AD0AA8"/>
    <w:rsid w:val="00B668C7"/>
    <w:rsid w:val="00BF4D74"/>
    <w:rsid w:val="00C05D5A"/>
    <w:rsid w:val="00C109EE"/>
    <w:rsid w:val="00C209FD"/>
    <w:rsid w:val="00C77D39"/>
    <w:rsid w:val="00CA3FC9"/>
    <w:rsid w:val="00CC1B68"/>
    <w:rsid w:val="00D30A49"/>
    <w:rsid w:val="00D54493"/>
    <w:rsid w:val="00D8267F"/>
    <w:rsid w:val="00DA4338"/>
    <w:rsid w:val="00DD3012"/>
    <w:rsid w:val="00DE46DC"/>
    <w:rsid w:val="00ED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200543"/>
  <w15:docId w15:val="{6C6F96B7-C30C-4494-BB07-9C6AA62A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D8267F"/>
    <w:pPr>
      <w:widowControl w:val="0"/>
      <w:autoSpaceDE w:val="0"/>
      <w:autoSpaceDN w:val="0"/>
      <w:adjustRightInd w:val="0"/>
      <w:spacing w:after="0" w:line="240" w:lineRule="auto"/>
    </w:pPr>
    <w:rPr>
      <w:rFonts w:ascii="Times" w:eastAsia="Times New Roman" w:hAnsi="Times" w:cs="Times"/>
      <w:color w:val="000000"/>
      <w:sz w:val="24"/>
      <w:szCs w:val="24"/>
    </w:rPr>
  </w:style>
  <w:style w:type="character" w:customStyle="1" w:styleId="DefaultChar">
    <w:name w:val="Default Char"/>
    <w:link w:val="Default"/>
    <w:uiPriority w:val="99"/>
    <w:rsid w:val="00D8267F"/>
    <w:rPr>
      <w:rFonts w:ascii="Times" w:eastAsia="Times New Roman" w:hAnsi="Times" w:cs="Times"/>
      <w:color w:val="000000"/>
      <w:sz w:val="24"/>
      <w:szCs w:val="24"/>
    </w:rPr>
  </w:style>
  <w:style w:type="table" w:styleId="TableGrid">
    <w:name w:val="Table Grid"/>
    <w:basedOn w:val="TableNormal"/>
    <w:uiPriority w:val="59"/>
    <w:rsid w:val="008C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38"/>
  </w:style>
  <w:style w:type="paragraph" w:styleId="Footer">
    <w:name w:val="footer"/>
    <w:basedOn w:val="Normal"/>
    <w:link w:val="FooterChar"/>
    <w:uiPriority w:val="99"/>
    <w:unhideWhenUsed/>
    <w:rsid w:val="00921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38"/>
  </w:style>
  <w:style w:type="paragraph" w:styleId="ListParagraph">
    <w:name w:val="List Paragraph"/>
    <w:basedOn w:val="Normal"/>
    <w:uiPriority w:val="34"/>
    <w:qFormat/>
    <w:rsid w:val="00C77D39"/>
    <w:pPr>
      <w:ind w:left="720"/>
      <w:contextualSpacing/>
    </w:pPr>
  </w:style>
  <w:style w:type="paragraph" w:styleId="BalloonText">
    <w:name w:val="Balloon Text"/>
    <w:basedOn w:val="Normal"/>
    <w:link w:val="BalloonTextChar"/>
    <w:uiPriority w:val="99"/>
    <w:semiHidden/>
    <w:unhideWhenUsed/>
    <w:rsid w:val="003B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8CB"/>
    <w:rPr>
      <w:rFonts w:ascii="Tahoma" w:hAnsi="Tahoma" w:cs="Tahoma"/>
      <w:sz w:val="16"/>
      <w:szCs w:val="16"/>
    </w:rPr>
  </w:style>
  <w:style w:type="paragraph" w:customStyle="1" w:styleId="CM6">
    <w:name w:val="CM6"/>
    <w:basedOn w:val="Default"/>
    <w:next w:val="Default"/>
    <w:uiPriority w:val="99"/>
    <w:rsid w:val="007934BC"/>
    <w:pPr>
      <w:spacing w:line="276" w:lineRule="atLeast"/>
    </w:pPr>
    <w:rPr>
      <w:rFonts w:cs="Times New Roman"/>
      <w:color w:val="auto"/>
    </w:rPr>
  </w:style>
  <w:style w:type="paragraph" w:customStyle="1" w:styleId="ArialHeader">
    <w:name w:val="Arial Header"/>
    <w:basedOn w:val="Normal"/>
    <w:link w:val="ArialHeaderChar"/>
    <w:qFormat/>
    <w:rsid w:val="007934BC"/>
    <w:pPr>
      <w:widowControl w:val="0"/>
      <w:autoSpaceDE w:val="0"/>
      <w:autoSpaceDN w:val="0"/>
      <w:adjustRightInd w:val="0"/>
      <w:spacing w:after="0" w:line="276" w:lineRule="atLeast"/>
    </w:pPr>
    <w:rPr>
      <w:rFonts w:ascii="Arial" w:eastAsia="Times New Roman" w:hAnsi="Arial" w:cs="Times New Roman"/>
      <w:bCs/>
      <w:sz w:val="28"/>
      <w:szCs w:val="24"/>
      <w:u w:val="single"/>
    </w:rPr>
  </w:style>
  <w:style w:type="character" w:customStyle="1" w:styleId="ArialHeaderChar">
    <w:name w:val="Arial Header Char"/>
    <w:link w:val="ArialHeader"/>
    <w:rsid w:val="007934BC"/>
    <w:rPr>
      <w:rFonts w:ascii="Arial" w:eastAsia="Times New Roman" w:hAnsi="Arial" w:cs="Times New Roman"/>
      <w:bCs/>
      <w:sz w:val="28"/>
      <w:szCs w:val="24"/>
      <w:u w:val="single"/>
    </w:rPr>
  </w:style>
  <w:style w:type="character" w:styleId="PageNumber">
    <w:name w:val="page number"/>
    <w:basedOn w:val="DefaultParagraphFont"/>
    <w:uiPriority w:val="99"/>
    <w:semiHidden/>
    <w:unhideWhenUsed/>
    <w:rsid w:val="00542C88"/>
  </w:style>
  <w:style w:type="paragraph" w:styleId="NoSpacing">
    <w:name w:val="No Spacing"/>
    <w:uiPriority w:val="1"/>
    <w:qFormat/>
    <w:rsid w:val="00A63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46679">
      <w:bodyDiv w:val="1"/>
      <w:marLeft w:val="0"/>
      <w:marRight w:val="0"/>
      <w:marTop w:val="0"/>
      <w:marBottom w:val="0"/>
      <w:divBdr>
        <w:top w:val="none" w:sz="0" w:space="0" w:color="auto"/>
        <w:left w:val="none" w:sz="0" w:space="0" w:color="auto"/>
        <w:bottom w:val="none" w:sz="0" w:space="0" w:color="auto"/>
        <w:right w:val="none" w:sz="0" w:space="0" w:color="auto"/>
      </w:divBdr>
    </w:div>
    <w:div w:id="6465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382</Words>
  <Characters>2222</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Marquez,Nate</dc:creator>
  <cp:lastModifiedBy>Holm, Hannah</cp:lastModifiedBy>
  <cp:revision>3</cp:revision>
  <cp:lastPrinted>2015-10-27T16:43:00Z</cp:lastPrinted>
  <dcterms:created xsi:type="dcterms:W3CDTF">2022-03-30T23:55:00Z</dcterms:created>
  <dcterms:modified xsi:type="dcterms:W3CDTF">2022-03-30T23:57:00Z</dcterms:modified>
</cp:coreProperties>
</file>